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625C43" w:rsidRDefault="00957878" w:rsidP="00625C43">
      <w:pPr>
        <w:spacing w:before="80"/>
        <w:ind w:left="95" w:right="155"/>
        <w:jc w:val="center"/>
        <w:rPr>
          <w:rFonts w:ascii="Times New Roman" w:hAnsi="Times New Roman" w:cs="Times New Roman"/>
          <w:b/>
          <w:sz w:val="48"/>
          <w:szCs w:val="48"/>
        </w:rPr>
      </w:pPr>
      <w:r w:rsidRPr="00625C43">
        <w:rPr>
          <w:rFonts w:ascii="Times New Roman" w:hAnsi="Times New Roman" w:cs="Times New Roman"/>
          <w:b/>
          <w:spacing w:val="-5"/>
          <w:sz w:val="48"/>
          <w:szCs w:val="48"/>
        </w:rPr>
        <w:t>T.C</w:t>
      </w:r>
    </w:p>
    <w:p w14:paraId="70CC00A4" w14:textId="117EA308" w:rsidR="002D0A48" w:rsidRPr="00625C43" w:rsidRDefault="00880B61" w:rsidP="00625C43">
      <w:pPr>
        <w:spacing w:before="234"/>
        <w:ind w:left="95" w:right="156"/>
        <w:jc w:val="center"/>
        <w:rPr>
          <w:rFonts w:ascii="Times New Roman" w:hAnsi="Times New Roman" w:cs="Times New Roman"/>
          <w:b/>
          <w:spacing w:val="-2"/>
          <w:w w:val="95"/>
          <w:sz w:val="48"/>
          <w:szCs w:val="48"/>
        </w:rPr>
      </w:pPr>
      <w:r w:rsidRPr="00625C43">
        <w:rPr>
          <w:rFonts w:ascii="Times New Roman" w:hAnsi="Times New Roman" w:cs="Times New Roman"/>
          <w:b/>
          <w:spacing w:val="-2"/>
          <w:w w:val="95"/>
          <w:sz w:val="48"/>
          <w:szCs w:val="48"/>
        </w:rPr>
        <w:t xml:space="preserve">GEBZE </w:t>
      </w:r>
      <w:r w:rsidR="00957878" w:rsidRPr="00625C43">
        <w:rPr>
          <w:rFonts w:ascii="Times New Roman" w:hAnsi="Times New Roman" w:cs="Times New Roman"/>
          <w:b/>
          <w:spacing w:val="-2"/>
          <w:w w:val="95"/>
          <w:sz w:val="48"/>
          <w:szCs w:val="48"/>
        </w:rPr>
        <w:t>KAYMAKAMLIĞI</w:t>
      </w:r>
    </w:p>
    <w:p w14:paraId="4653F31E" w14:textId="558A1BDC" w:rsidR="00880B61" w:rsidRPr="00625C43" w:rsidRDefault="00880B61" w:rsidP="00625C43">
      <w:pPr>
        <w:spacing w:before="234"/>
        <w:ind w:left="95" w:right="156"/>
        <w:jc w:val="center"/>
        <w:rPr>
          <w:rFonts w:ascii="Times New Roman" w:hAnsi="Times New Roman" w:cs="Times New Roman"/>
          <w:b/>
          <w:sz w:val="48"/>
          <w:szCs w:val="48"/>
        </w:rPr>
      </w:pPr>
      <w:r w:rsidRPr="00625C43">
        <w:rPr>
          <w:rFonts w:ascii="Times New Roman" w:hAnsi="Times New Roman" w:cs="Times New Roman"/>
          <w:b/>
          <w:spacing w:val="-2"/>
          <w:w w:val="95"/>
          <w:sz w:val="48"/>
          <w:szCs w:val="48"/>
        </w:rPr>
        <w:t>GEBZE İLÇE MİLLİ EĞİTİM MÜDÜRLÜĞÜ</w:t>
      </w:r>
    </w:p>
    <w:p w14:paraId="2D4476EE" w14:textId="77777777" w:rsidR="002D0A48" w:rsidRPr="00625C43" w:rsidRDefault="002D0A48" w:rsidP="00625C43">
      <w:pPr>
        <w:pStyle w:val="GvdeMetni"/>
        <w:jc w:val="center"/>
        <w:rPr>
          <w:rFonts w:ascii="Times New Roman" w:hAnsi="Times New Roman" w:cs="Times New Roman"/>
          <w:b/>
          <w:sz w:val="48"/>
          <w:szCs w:val="48"/>
        </w:rPr>
      </w:pPr>
    </w:p>
    <w:p w14:paraId="3693502B" w14:textId="77777777" w:rsidR="002D0A48" w:rsidRPr="00A44AAA" w:rsidRDefault="002D0A48">
      <w:pPr>
        <w:pStyle w:val="GvdeMetni"/>
        <w:rPr>
          <w:rFonts w:ascii="Times New Roman" w:hAnsi="Times New Roman" w:cs="Times New Roman"/>
          <w:b/>
        </w:rPr>
      </w:pPr>
    </w:p>
    <w:p w14:paraId="4C7754F1" w14:textId="55ACFB79" w:rsidR="002D0A48" w:rsidRPr="00A44AAA" w:rsidRDefault="00880B61">
      <w:pPr>
        <w:pStyle w:val="GvdeMetni"/>
        <w:rPr>
          <w:rFonts w:ascii="Times New Roman" w:hAnsi="Times New Roman" w:cs="Times New Roman"/>
          <w:b/>
        </w:rPr>
      </w:pPr>
      <w:r>
        <w:rPr>
          <w:noProof/>
          <w:lang w:val="en-GB" w:eastAsia="en-GB"/>
        </w:rPr>
        <w:drawing>
          <wp:inline distT="0" distB="0" distL="0" distR="0" wp14:anchorId="683847A4" wp14:editId="5A94ED14">
            <wp:extent cx="6970144" cy="4511616"/>
            <wp:effectExtent l="0" t="0" r="2540" b="3810"/>
            <wp:docPr id="1" name="Resim 1" descr="Okulumuz Hakkında - Pelitli Halil Çelik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ulumuz Hakkında - Pelitli Halil Çelik İlkokul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270" cy="4521407"/>
                    </a:xfrm>
                    <a:prstGeom prst="rect">
                      <a:avLst/>
                    </a:prstGeom>
                    <a:noFill/>
                    <a:ln>
                      <a:noFill/>
                    </a:ln>
                  </pic:spPr>
                </pic:pic>
              </a:graphicData>
            </a:graphic>
          </wp:inline>
        </w:drawing>
      </w: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2D80DA8E" w:rsidR="002D0A48" w:rsidRPr="00625C43" w:rsidRDefault="00880B61" w:rsidP="00625C43">
      <w:pPr>
        <w:pStyle w:val="GvdeMetni"/>
        <w:jc w:val="center"/>
        <w:rPr>
          <w:rFonts w:ascii="Times New Roman" w:hAnsi="Times New Roman" w:cs="Times New Roman"/>
          <w:b/>
          <w:sz w:val="40"/>
          <w:szCs w:val="40"/>
        </w:rPr>
      </w:pPr>
      <w:r w:rsidRPr="00625C43">
        <w:rPr>
          <w:rFonts w:ascii="Times New Roman" w:hAnsi="Times New Roman" w:cs="Times New Roman"/>
          <w:b/>
          <w:sz w:val="40"/>
          <w:szCs w:val="40"/>
        </w:rPr>
        <w:t>PELİTLİ HALİL ÇELİK İLKOKULU</w:t>
      </w:r>
    </w:p>
    <w:p w14:paraId="560B8955" w14:textId="77777777" w:rsidR="002D0A48" w:rsidRPr="00625C43" w:rsidRDefault="002D0A48" w:rsidP="00625C43">
      <w:pPr>
        <w:pStyle w:val="AralkYok"/>
        <w:rPr>
          <w:rFonts w:ascii="Times New Roman" w:hAnsi="Times New Roman" w:cs="Times New Roman"/>
          <w:sz w:val="40"/>
          <w:szCs w:val="40"/>
        </w:rPr>
      </w:pPr>
    </w:p>
    <w:p w14:paraId="65E0E5B3" w14:textId="6BAC6DC1" w:rsidR="002D0A48" w:rsidRPr="00625C43" w:rsidRDefault="00957878" w:rsidP="00625C43">
      <w:pPr>
        <w:pStyle w:val="AralkYok"/>
        <w:jc w:val="center"/>
        <w:rPr>
          <w:rFonts w:ascii="Times New Roman" w:hAnsi="Times New Roman" w:cs="Times New Roman"/>
          <w:b/>
          <w:bCs/>
          <w:sz w:val="40"/>
          <w:szCs w:val="40"/>
        </w:rPr>
      </w:pPr>
      <w:r w:rsidRPr="00625C43">
        <w:rPr>
          <w:rFonts w:ascii="Times New Roman" w:hAnsi="Times New Roman" w:cs="Times New Roman"/>
          <w:b/>
          <w:bCs/>
          <w:spacing w:val="-6"/>
          <w:sz w:val="40"/>
          <w:szCs w:val="40"/>
        </w:rPr>
        <w:t>2024-2028</w:t>
      </w:r>
      <w:r w:rsidRPr="00625C43">
        <w:rPr>
          <w:rFonts w:ascii="Times New Roman" w:hAnsi="Times New Roman" w:cs="Times New Roman"/>
          <w:b/>
          <w:bCs/>
          <w:spacing w:val="-19"/>
          <w:sz w:val="40"/>
          <w:szCs w:val="40"/>
        </w:rPr>
        <w:t xml:space="preserve"> </w:t>
      </w:r>
      <w:r w:rsidRPr="00625C43">
        <w:rPr>
          <w:rFonts w:ascii="Times New Roman" w:hAnsi="Times New Roman" w:cs="Times New Roman"/>
          <w:b/>
          <w:bCs/>
          <w:spacing w:val="-6"/>
          <w:sz w:val="40"/>
          <w:szCs w:val="40"/>
        </w:rPr>
        <w:t>STRATEJİK</w:t>
      </w:r>
      <w:r w:rsidRPr="00625C43">
        <w:rPr>
          <w:rFonts w:ascii="Times New Roman" w:hAnsi="Times New Roman" w:cs="Times New Roman"/>
          <w:b/>
          <w:bCs/>
          <w:spacing w:val="-16"/>
          <w:sz w:val="40"/>
          <w:szCs w:val="40"/>
        </w:rPr>
        <w:t xml:space="preserve"> </w:t>
      </w:r>
      <w:r w:rsidR="00337E39" w:rsidRPr="00625C43">
        <w:rPr>
          <w:rFonts w:ascii="Times New Roman" w:hAnsi="Times New Roman" w:cs="Times New Roman"/>
          <w:b/>
          <w:bCs/>
          <w:spacing w:val="-6"/>
          <w:sz w:val="40"/>
          <w:szCs w:val="40"/>
        </w:rPr>
        <w:t>PLAN</w:t>
      </w:r>
    </w:p>
    <w:p w14:paraId="30A032F6" w14:textId="77ED317B" w:rsidR="0049743C" w:rsidRPr="00625C43" w:rsidRDefault="00CF2A26" w:rsidP="00337E39">
      <w:pPr>
        <w:pStyle w:val="GvdeMetni"/>
        <w:rPr>
          <w:rStyle w:val="fontstyle01"/>
          <w:bCs w:val="0"/>
          <w:color w:val="auto"/>
          <w:sz w:val="32"/>
          <w:szCs w:val="32"/>
        </w:rPr>
      </w:pPr>
      <w:r>
        <w:rPr>
          <w:noProof/>
          <w:lang w:val="en-GB" w:eastAsia="en-GB"/>
        </w:rPr>
        <w:lastRenderedPageBreak/>
        <w:drawing>
          <wp:inline distT="0" distB="0" distL="0" distR="0" wp14:anchorId="586F4195" wp14:editId="7E7699E5">
            <wp:extent cx="7013275" cy="5822830"/>
            <wp:effectExtent l="0" t="0" r="0" b="6985"/>
            <wp:docPr id="4" name="Resim 4" descr="Atatürk ve İstiklal Marşı Kanvas Tablo ata1 Özverler Kanvas T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ve İstiklal Marşı Kanvas Tablo ata1 Özverler Kanvas Tab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6750" cy="5825715"/>
                    </a:xfrm>
                    <a:prstGeom prst="rect">
                      <a:avLst/>
                    </a:prstGeom>
                    <a:noFill/>
                    <a:ln>
                      <a:noFill/>
                    </a:ln>
                  </pic:spPr>
                </pic:pic>
              </a:graphicData>
            </a:graphic>
          </wp:inline>
        </w:drawing>
      </w:r>
      <w:r w:rsidR="002E0233">
        <w:rPr>
          <w:rStyle w:val="fontstyle01"/>
          <w:sz w:val="32"/>
          <w:szCs w:val="32"/>
        </w:rPr>
        <w:t xml:space="preserve">       </w:t>
      </w:r>
      <w:r w:rsidR="00625C43">
        <w:rPr>
          <w:rStyle w:val="fontstyle01"/>
          <w:sz w:val="32"/>
          <w:szCs w:val="32"/>
        </w:rPr>
        <w:t xml:space="preserve">                            </w:t>
      </w:r>
      <w:r w:rsidR="0049743C" w:rsidRPr="00625C43">
        <w:rPr>
          <w:rStyle w:val="fontstyle01"/>
          <w:sz w:val="32"/>
          <w:szCs w:val="32"/>
        </w:rPr>
        <w:t>Gelecek için yetiştirilen vatan çocuklarına, hiçbir güçlük karşısında baş eğmeyerek tam sabır ve dayanıklılık ile çalışmalarını ve öğrenimdeki çocuklarımızın</w:t>
      </w:r>
      <w:r w:rsidR="0049743C" w:rsidRPr="00625C43">
        <w:rPr>
          <w:b/>
          <w:bCs/>
          <w:color w:val="000000"/>
          <w:sz w:val="32"/>
          <w:szCs w:val="32"/>
        </w:rPr>
        <w:t xml:space="preserve"> </w:t>
      </w:r>
      <w:r w:rsidR="0049743C" w:rsidRPr="00625C43">
        <w:rPr>
          <w:rStyle w:val="fontstyle01"/>
          <w:sz w:val="32"/>
          <w:szCs w:val="32"/>
        </w:rPr>
        <w:t>anne ve babalarına da yavrularının öğrenimlerini tamamlaması için her fedakârlığı</w:t>
      </w:r>
      <w:r w:rsidR="0049743C" w:rsidRPr="00625C43">
        <w:rPr>
          <w:b/>
          <w:bCs/>
          <w:color w:val="000000"/>
          <w:sz w:val="32"/>
          <w:szCs w:val="32"/>
        </w:rPr>
        <w:t xml:space="preserve"> </w:t>
      </w:r>
      <w:r w:rsidR="0049743C" w:rsidRPr="00625C43">
        <w:rPr>
          <w:rStyle w:val="fontstyle01"/>
          <w:sz w:val="32"/>
          <w:szCs w:val="32"/>
        </w:rPr>
        <w:t>göze almaktan çekinmemelerini tavsiye ederim. Büyük tehlikeler önünde, uyanan</w:t>
      </w:r>
      <w:r w:rsidR="0049743C" w:rsidRPr="00625C43">
        <w:rPr>
          <w:b/>
          <w:bCs/>
          <w:color w:val="000000"/>
          <w:sz w:val="32"/>
          <w:szCs w:val="32"/>
        </w:rPr>
        <w:t xml:space="preserve"> </w:t>
      </w:r>
      <w:r w:rsidR="0049743C" w:rsidRPr="00625C43">
        <w:rPr>
          <w:rStyle w:val="fontstyle01"/>
          <w:sz w:val="32"/>
          <w:szCs w:val="32"/>
        </w:rPr>
        <w:t>milletlerin kararlarında ne kadar ısrarlı olduklarını tarih doğrulamaktadır. Silahı ile</w:t>
      </w:r>
      <w:r w:rsidR="00337E39" w:rsidRPr="00625C43">
        <w:rPr>
          <w:b/>
          <w:bCs/>
          <w:color w:val="000000"/>
          <w:sz w:val="32"/>
          <w:szCs w:val="32"/>
        </w:rPr>
        <w:t xml:space="preserve"> </w:t>
      </w:r>
      <w:r w:rsidR="0049743C" w:rsidRPr="00625C43">
        <w:rPr>
          <w:rStyle w:val="fontstyle01"/>
          <w:sz w:val="32"/>
          <w:szCs w:val="32"/>
        </w:rPr>
        <w:t>olduğu gibi kafasıyla da mücadele mecburiyetinde olan milletimizin, birincisinde</w:t>
      </w:r>
      <w:r w:rsidR="00337E39" w:rsidRPr="00625C43">
        <w:rPr>
          <w:b/>
          <w:bCs/>
          <w:color w:val="000000"/>
          <w:sz w:val="32"/>
          <w:szCs w:val="32"/>
        </w:rPr>
        <w:t xml:space="preserve"> </w:t>
      </w:r>
      <w:r w:rsidR="0049743C" w:rsidRPr="00625C43">
        <w:rPr>
          <w:rStyle w:val="fontstyle01"/>
          <w:sz w:val="32"/>
          <w:szCs w:val="32"/>
        </w:rPr>
        <w:t>gösterdiği kudreti ikincisinde de göstereceğine asla şüphem yoktur.</w:t>
      </w:r>
      <w:r w:rsidR="0049743C" w:rsidRPr="00625C43">
        <w:rPr>
          <w:b/>
          <w:bCs/>
          <w:color w:val="000000"/>
          <w:sz w:val="32"/>
          <w:szCs w:val="32"/>
        </w:rPr>
        <w:br/>
      </w:r>
      <w:r w:rsidR="0049743C" w:rsidRPr="00625C43">
        <w:rPr>
          <w:rStyle w:val="fontstyle01"/>
          <w:sz w:val="32"/>
          <w:szCs w:val="32"/>
        </w:rPr>
        <w:t xml:space="preserve">                                                                                                 </w:t>
      </w:r>
    </w:p>
    <w:p w14:paraId="550EF496" w14:textId="33FFFD41" w:rsidR="002D0A48" w:rsidRPr="00625C43" w:rsidRDefault="0049743C" w:rsidP="0049743C">
      <w:pPr>
        <w:pStyle w:val="GvdeMetni"/>
        <w:tabs>
          <w:tab w:val="left" w:pos="1956"/>
        </w:tabs>
        <w:rPr>
          <w:rFonts w:ascii="Times New Roman" w:hAnsi="Times New Roman" w:cs="Times New Roman"/>
          <w:b/>
          <w:bCs/>
          <w:color w:val="000000"/>
          <w:sz w:val="32"/>
          <w:szCs w:val="32"/>
        </w:rPr>
      </w:pPr>
      <w:r w:rsidRPr="00625C43">
        <w:rPr>
          <w:rStyle w:val="fontstyle01"/>
          <w:sz w:val="32"/>
          <w:szCs w:val="32"/>
        </w:rPr>
        <w:t xml:space="preserve">                                                                                        Mustafa Kemal ATATÜRK</w:t>
      </w:r>
    </w:p>
    <w:p w14:paraId="39C9F556" w14:textId="77777777" w:rsidR="002D0A48" w:rsidRPr="0049743C" w:rsidRDefault="002D0A48">
      <w:pPr>
        <w:pStyle w:val="GvdeMetni"/>
        <w:rPr>
          <w:rFonts w:ascii="Times New Roman" w:hAnsi="Times New Roman" w:cs="Times New Roman"/>
          <w:b/>
          <w:sz w:val="32"/>
          <w:szCs w:val="32"/>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4B092CBC" w:rsidR="002D0A48" w:rsidRPr="00A44AAA" w:rsidRDefault="002D0A48" w:rsidP="002131C7">
      <w:pPr>
        <w:pStyle w:val="GvdeMetni"/>
        <w:rPr>
          <w:rFonts w:ascii="Times New Roman" w:hAnsi="Times New Roman" w:cs="Times New Roman"/>
        </w:rPr>
      </w:pPr>
    </w:p>
    <w:p w14:paraId="0F3E1B3E" w14:textId="77777777" w:rsidR="002D0A48" w:rsidRPr="00A44AAA" w:rsidRDefault="002D0A48">
      <w:pPr>
        <w:rPr>
          <w:rFonts w:ascii="Times New Roman" w:hAnsi="Times New Roman" w:cs="Times New Roman"/>
        </w:rPr>
        <w:sectPr w:rsidR="002D0A48" w:rsidRPr="00A44AAA" w:rsidSect="00B45368">
          <w:footerReference w:type="default" r:id="rId11"/>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01D5E4FE" w14:textId="54FF13A4" w:rsidR="00625C43" w:rsidRPr="00625C43" w:rsidRDefault="00957878" w:rsidP="00625C43">
            <w:pPr>
              <w:pStyle w:val="TableParagraph"/>
              <w:spacing w:before="6"/>
              <w:ind w:left="69"/>
              <w:rPr>
                <w:rFonts w:ascii="Times New Roman" w:hAnsi="Times New Roman" w:cs="Times New Roman"/>
                <w:b/>
                <w:spacing w:val="-4"/>
              </w:rPr>
            </w:pPr>
            <w:proofErr w:type="spellStart"/>
            <w:proofErr w:type="gramStart"/>
            <w:r w:rsidRPr="002636CB">
              <w:rPr>
                <w:rFonts w:ascii="Times New Roman" w:hAnsi="Times New Roman" w:cs="Times New Roman"/>
                <w:b/>
                <w:spacing w:val="-4"/>
              </w:rPr>
              <w:t>İli:</w:t>
            </w:r>
            <w:r w:rsidR="00625C43">
              <w:rPr>
                <w:rFonts w:ascii="Times New Roman" w:hAnsi="Times New Roman" w:cs="Times New Roman"/>
                <w:b/>
                <w:spacing w:val="-4"/>
              </w:rPr>
              <w:t>KOCAELİ</w:t>
            </w:r>
            <w:proofErr w:type="spellEnd"/>
            <w:proofErr w:type="gramEnd"/>
          </w:p>
          <w:p w14:paraId="1E8B6573" w14:textId="467C5764" w:rsidR="002D0A48" w:rsidRPr="002636CB" w:rsidRDefault="002D0A48" w:rsidP="00625C43">
            <w:pPr>
              <w:pStyle w:val="TableParagraph"/>
              <w:spacing w:before="1" w:line="260" w:lineRule="exact"/>
              <w:rPr>
                <w:rFonts w:ascii="Times New Roman" w:hAnsi="Times New Roman" w:cs="Times New Roman"/>
                <w:b/>
              </w:rPr>
            </w:pPr>
          </w:p>
        </w:tc>
        <w:tc>
          <w:tcPr>
            <w:tcW w:w="5655" w:type="dxa"/>
            <w:gridSpan w:val="2"/>
            <w:tcBorders>
              <w:right w:val="single" w:sz="8" w:space="0" w:color="000000"/>
            </w:tcBorders>
            <w:vAlign w:val="center"/>
          </w:tcPr>
          <w:p w14:paraId="64BFAF16" w14:textId="1B7C3610" w:rsidR="002D0A48" w:rsidRPr="002636CB" w:rsidRDefault="00625C43" w:rsidP="00625C43">
            <w:pPr>
              <w:pStyle w:val="TableParagraph"/>
              <w:spacing w:before="145"/>
              <w:rPr>
                <w:rFonts w:ascii="Times New Roman" w:hAnsi="Times New Roman" w:cs="Times New Roman"/>
              </w:rPr>
            </w:pPr>
            <w:proofErr w:type="spellStart"/>
            <w:proofErr w:type="gramStart"/>
            <w:r>
              <w:rPr>
                <w:rFonts w:ascii="Times New Roman" w:hAnsi="Times New Roman" w:cs="Times New Roman"/>
                <w:b/>
              </w:rPr>
              <w:t>İlçesi:GEBZE</w:t>
            </w:r>
            <w:proofErr w:type="spellEnd"/>
            <w:proofErr w:type="gramEnd"/>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0414FF56" w:rsidR="002D0A48" w:rsidRPr="002636CB" w:rsidRDefault="00A042B3" w:rsidP="00A042B3">
            <w:pPr>
              <w:pStyle w:val="TableParagraph"/>
              <w:spacing w:before="123"/>
              <w:rPr>
                <w:rFonts w:ascii="Times New Roman" w:hAnsi="Times New Roman" w:cs="Times New Roman"/>
              </w:rPr>
            </w:pPr>
            <w:r>
              <w:rPr>
                <w:rFonts w:ascii="Times New Roman" w:hAnsi="Times New Roman" w:cs="Times New Roman"/>
                <w:spacing w:val="-2"/>
              </w:rPr>
              <w:t xml:space="preserve">PELİTLİ MAHALLESİ 4448.SOKAK NO:1 </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77777777" w:rsidR="002D0A48" w:rsidRPr="002636CB" w:rsidRDefault="002D0A48">
            <w:pPr>
              <w:pStyle w:val="TableParagraph"/>
              <w:rPr>
                <w:rFonts w:ascii="Times New Roman" w:hAnsi="Times New Roman" w:cs="Times New Roman"/>
              </w:rPr>
            </w:pP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16FD7E0D" w:rsidR="002D0A48" w:rsidRPr="002636CB" w:rsidRDefault="00A042B3">
            <w:pPr>
              <w:pStyle w:val="TableParagraph"/>
              <w:spacing w:before="121"/>
              <w:ind w:left="69"/>
              <w:rPr>
                <w:rFonts w:ascii="Times New Roman" w:hAnsi="Times New Roman" w:cs="Times New Roman"/>
              </w:rPr>
            </w:pPr>
            <w:proofErr w:type="gramStart"/>
            <w:r>
              <w:rPr>
                <w:rFonts w:ascii="Times New Roman" w:hAnsi="Times New Roman" w:cs="Times New Roman"/>
                <w:spacing w:val="-2"/>
              </w:rPr>
              <w:t>02627513935</w:t>
            </w:r>
            <w:proofErr w:type="gramEnd"/>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6E3E1D32" w:rsidR="002D0A48" w:rsidRPr="002636CB" w:rsidRDefault="00A042B3">
            <w:pPr>
              <w:pStyle w:val="TableParagraph"/>
              <w:rPr>
                <w:rFonts w:ascii="Times New Roman" w:hAnsi="Times New Roman" w:cs="Times New Roman"/>
              </w:rPr>
            </w:pPr>
            <w:proofErr w:type="gramStart"/>
            <w:r>
              <w:rPr>
                <w:rFonts w:ascii="Times New Roman" w:hAnsi="Times New Roman" w:cs="Times New Roman"/>
              </w:rPr>
              <w:t>02627513936</w:t>
            </w:r>
            <w:proofErr w:type="gramEnd"/>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68BB57F0" w:rsidR="002D0A48" w:rsidRPr="002636CB" w:rsidRDefault="002D0A48">
            <w:pPr>
              <w:pStyle w:val="TableParagraph"/>
              <w:spacing w:before="123"/>
              <w:ind w:left="69"/>
              <w:rPr>
                <w:rFonts w:ascii="Times New Roman" w:hAnsi="Times New Roman" w:cs="Times New Roman"/>
              </w:rPr>
            </w:pPr>
          </w:p>
        </w:tc>
        <w:tc>
          <w:tcPr>
            <w:tcW w:w="1748" w:type="dxa"/>
            <w:tcBorders>
              <w:bottom w:val="single" w:sz="4" w:space="0" w:color="000000"/>
              <w:right w:val="single" w:sz="8" w:space="0" w:color="000000"/>
            </w:tcBorders>
            <w:vAlign w:val="center"/>
          </w:tcPr>
          <w:p w14:paraId="728B2084" w14:textId="64D3C6AE"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A042B3">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7F216C7D" w:rsidR="002D0A48" w:rsidRPr="002636CB" w:rsidRDefault="00A042B3" w:rsidP="00A042B3">
            <w:pPr>
              <w:pStyle w:val="TableParagraph"/>
              <w:spacing w:before="123"/>
              <w:rPr>
                <w:rFonts w:ascii="Times New Roman" w:hAnsi="Times New Roman" w:cs="Times New Roman"/>
              </w:rPr>
            </w:pPr>
            <w:r>
              <w:rPr>
                <w:rFonts w:ascii="Times New Roman" w:hAnsi="Times New Roman" w:cs="Times New Roman"/>
              </w:rPr>
              <w:t>http://pelitliilkokulu.meb.k12.tr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1043E62A" w:rsidR="002D0A48" w:rsidRPr="002636CB" w:rsidRDefault="00A042B3">
            <w:pPr>
              <w:pStyle w:val="TableParagraph"/>
              <w:rPr>
                <w:rFonts w:ascii="Times New Roman" w:hAnsi="Times New Roman" w:cs="Times New Roman"/>
              </w:rPr>
            </w:pPr>
            <w:r>
              <w:rPr>
                <w:rFonts w:ascii="Times New Roman" w:hAnsi="Times New Roman" w:cs="Times New Roman"/>
              </w:rPr>
              <w:t>702116</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3E8B864E" w:rsidR="002D0A48" w:rsidRPr="002636CB" w:rsidRDefault="00A042B3">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C5FA372" w14:textId="77777777" w:rsidR="002D0A48" w:rsidRPr="00A44AAA" w:rsidRDefault="002D0A48" w:rsidP="00225205">
      <w:pP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667AFB9B" w14:textId="3A8A1DA2" w:rsidR="00055777" w:rsidRPr="00625C43" w:rsidRDefault="00055777" w:rsidP="00225205">
      <w:pPr>
        <w:pStyle w:val="Balk1"/>
        <w:ind w:left="0"/>
      </w:pPr>
      <w:bookmarkStart w:id="0" w:name="_Toc164264110"/>
      <w:r w:rsidRPr="002636CB">
        <w:rPr>
          <w:spacing w:val="-2"/>
        </w:rPr>
        <w:lastRenderedPageBreak/>
        <w:t>SUNUŞ</w:t>
      </w:r>
      <w:bookmarkEnd w:id="0"/>
    </w:p>
    <w:p w14:paraId="3DE4EB96" w14:textId="77777777" w:rsidR="00BA34AC" w:rsidRPr="003E2446" w:rsidRDefault="00225205" w:rsidP="00055777">
      <w:pPr>
        <w:pStyle w:val="GvdeMetni"/>
        <w:spacing w:before="20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A34AC" w:rsidRPr="003E2446">
        <w:rPr>
          <w:rFonts w:ascii="Times New Roman" w:hAnsi="Times New Roman" w:cs="Times New Roman"/>
          <w:color w:val="000000"/>
          <w:sz w:val="28"/>
          <w:szCs w:val="28"/>
        </w:rPr>
        <w:t xml:space="preserve">Dünya hızla gelişmekte ve </w:t>
      </w:r>
      <w:r w:rsidRPr="003E2446">
        <w:rPr>
          <w:rFonts w:ascii="Times New Roman" w:hAnsi="Times New Roman" w:cs="Times New Roman"/>
          <w:color w:val="000000"/>
          <w:sz w:val="28"/>
          <w:szCs w:val="28"/>
        </w:rPr>
        <w:t xml:space="preserve">21.Yüzyılda çok hızlı gelişen bilim ve teknolojiyle birlikte kurumların hızlı değişimine uyum sağlayabilmeleri için yönetim anlayışının da değişimi kaçınılmaz </w:t>
      </w:r>
      <w:proofErr w:type="spellStart"/>
      <w:proofErr w:type="gramStart"/>
      <w:r w:rsidRPr="003E2446">
        <w:rPr>
          <w:rFonts w:ascii="Times New Roman" w:hAnsi="Times New Roman" w:cs="Times New Roman"/>
          <w:color w:val="000000"/>
          <w:sz w:val="28"/>
          <w:szCs w:val="28"/>
        </w:rPr>
        <w:t>olmuştur.Hızlı</w:t>
      </w:r>
      <w:proofErr w:type="spellEnd"/>
      <w:proofErr w:type="gramEnd"/>
      <w:r w:rsidRPr="003E2446">
        <w:rPr>
          <w:rFonts w:ascii="Times New Roman" w:hAnsi="Times New Roman" w:cs="Times New Roman"/>
          <w:color w:val="000000"/>
          <w:sz w:val="28"/>
          <w:szCs w:val="28"/>
        </w:rPr>
        <w:t xml:space="preserve"> bir gelişme çabası içinde olan ve hızla gelişen Türkiye eğitim yönetimi anlayışı; çağın gereklerine göre değişmekte ve gelişmektedir. </w:t>
      </w:r>
    </w:p>
    <w:p w14:paraId="035B437E" w14:textId="2D019BD0" w:rsidR="00055777" w:rsidRPr="003E2446" w:rsidRDefault="00BA34AC" w:rsidP="003E2446">
      <w:pPr>
        <w:pStyle w:val="GvdeMetni"/>
        <w:spacing w:before="207"/>
        <w:rPr>
          <w:rFonts w:ascii="Times New Roman" w:hAnsi="Times New Roman" w:cs="Times New Roman"/>
          <w:sz w:val="28"/>
          <w:szCs w:val="28"/>
        </w:rPr>
      </w:pPr>
      <w:r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Eğitim kurumları değişime uyum</w:t>
      </w:r>
      <w:r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sağlayabilmek için tedbirler almak ve bunu sağlayabilmek için geleceği planlamak zorundadır. Bu noktada stratejik planlama çalışmalarının önemi artmaktadır. Stratejik</w:t>
      </w:r>
      <w:r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planlarıyla kurumlar tüm paydaşlarıyla birlikte bugünkü durumlarını analiz ederek, kaynaklarını etkili ve verimli kullanıp geleceklerini planlar. Okulumuz, daha iyi bir eğitim</w:t>
      </w:r>
      <w:r w:rsidR="00225205" w:rsidRPr="003E2446">
        <w:rPr>
          <w:rFonts w:ascii="Times New Roman" w:hAnsi="Times New Roman" w:cs="Times New Roman"/>
          <w:color w:val="000000"/>
          <w:sz w:val="28"/>
          <w:szCs w:val="28"/>
        </w:rPr>
        <w:br/>
        <w:t>seviyesi</w:t>
      </w:r>
      <w:r w:rsidRPr="003E2446">
        <w:rPr>
          <w:rFonts w:ascii="Times New Roman" w:hAnsi="Times New Roman" w:cs="Times New Roman"/>
          <w:color w:val="000000"/>
          <w:sz w:val="28"/>
          <w:szCs w:val="28"/>
        </w:rPr>
        <w:t xml:space="preserve">ne ulaşmak düşüncesiyle </w:t>
      </w:r>
      <w:r w:rsidR="00225205" w:rsidRPr="003E2446">
        <w:rPr>
          <w:rFonts w:ascii="Times New Roman" w:hAnsi="Times New Roman" w:cs="Times New Roman"/>
          <w:color w:val="000000"/>
          <w:sz w:val="28"/>
          <w:szCs w:val="28"/>
        </w:rPr>
        <w:t>yenilenmeyi ve kalite kültürünü kendisine ilke edinmeyi amaçlamaktadır. Büyük önde</w:t>
      </w:r>
      <w:r w:rsidRPr="003E2446">
        <w:rPr>
          <w:rFonts w:ascii="Times New Roman" w:hAnsi="Times New Roman" w:cs="Times New Roman"/>
          <w:color w:val="000000"/>
          <w:sz w:val="28"/>
          <w:szCs w:val="28"/>
        </w:rPr>
        <w:t>r Atatürk’ü örnek alan bizler; ç</w:t>
      </w:r>
      <w:r w:rsidR="00225205" w:rsidRPr="003E2446">
        <w:rPr>
          <w:rFonts w:ascii="Times New Roman" w:hAnsi="Times New Roman" w:cs="Times New Roman"/>
          <w:color w:val="000000"/>
          <w:sz w:val="28"/>
          <w:szCs w:val="28"/>
        </w:rPr>
        <w:t>ağa uyum</w:t>
      </w:r>
      <w:r w:rsidR="00225205" w:rsidRPr="003E2446">
        <w:rPr>
          <w:rFonts w:ascii="Times New Roman" w:hAnsi="Times New Roman" w:cs="Times New Roman"/>
          <w:color w:val="000000"/>
          <w:sz w:val="28"/>
          <w:szCs w:val="28"/>
        </w:rPr>
        <w:br/>
        <w:t>sağlamış, çağı yönlendiren öğrenciler yet</w:t>
      </w:r>
      <w:r w:rsidRPr="003E2446">
        <w:rPr>
          <w:rFonts w:ascii="Times New Roman" w:hAnsi="Times New Roman" w:cs="Times New Roman"/>
          <w:color w:val="000000"/>
          <w:sz w:val="28"/>
          <w:szCs w:val="28"/>
        </w:rPr>
        <w:t xml:space="preserve">iştirmek için </w:t>
      </w:r>
      <w:r w:rsidR="00225205" w:rsidRPr="003E2446">
        <w:rPr>
          <w:rFonts w:ascii="Times New Roman" w:hAnsi="Times New Roman" w:cs="Times New Roman"/>
          <w:color w:val="000000"/>
          <w:sz w:val="28"/>
          <w:szCs w:val="28"/>
        </w:rPr>
        <w:t>geleceğimiz</w:t>
      </w:r>
      <w:r w:rsidR="003E2446" w:rsidRPr="003E2446">
        <w:rPr>
          <w:rFonts w:ascii="Times New Roman" w:hAnsi="Times New Roman" w:cs="Times New Roman"/>
          <w:color w:val="000000"/>
          <w:sz w:val="28"/>
          <w:szCs w:val="28"/>
        </w:rPr>
        <w:t>in</w:t>
      </w:r>
      <w:r w:rsidR="00225205" w:rsidRPr="003E2446">
        <w:rPr>
          <w:rFonts w:ascii="Times New Roman" w:hAnsi="Times New Roman" w:cs="Times New Roman"/>
          <w:color w:val="000000"/>
          <w:sz w:val="28"/>
          <w:szCs w:val="28"/>
        </w:rPr>
        <w:t xml:space="preserve"> teminatı olan öğrencilerimizi daha iyi imkânlarla yetişip, düşünce ufku ve yenilikçi ruhu</w:t>
      </w:r>
      <w:r w:rsidR="00225205" w:rsidRPr="003E2446">
        <w:rPr>
          <w:rFonts w:ascii="Times New Roman" w:hAnsi="Times New Roman" w:cs="Times New Roman"/>
          <w:color w:val="000000"/>
          <w:sz w:val="28"/>
          <w:szCs w:val="28"/>
        </w:rPr>
        <w:br/>
        <w:t>açık Türkiye Cumhuriyetinin çıtasını daha yükseklere taşıyan bireyler olması için öğretmenleri ve idarecileriyle özverili bir şekilde tüm azmimizle çalışmaktayız.</w:t>
      </w:r>
      <w:r w:rsidR="00225205" w:rsidRPr="003E2446">
        <w:rPr>
          <w:rFonts w:ascii="Times New Roman" w:hAnsi="Times New Roman" w:cs="Times New Roman"/>
          <w:color w:val="000000"/>
          <w:sz w:val="28"/>
          <w:szCs w:val="28"/>
        </w:rPr>
        <w:br/>
      </w:r>
      <w:r w:rsidR="003E2446"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Biz, eğitimi bizi biz yapan en etkili gelişim-değişim-dönüşüm süreci olarak görmekteyiz. Bu nedenle amacımız yaşadığımız toprakları eğitimli insanlarla daha mutlu daha</w:t>
      </w:r>
      <w:r w:rsidR="003E2446"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gelişmiş bir ülke haline getirmektir. Ulusumuzun gelişmiş, çağdaş, modern, zengin ve dünyada söz sahibi bir ülke haline dönüşüm sürecinde eğitimin gücünü görerek; bu güce</w:t>
      </w:r>
      <w:r w:rsidR="003E2446"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yol vermek, yön vermek için Türkiye Cumhuriyeti’nin bir ülküsü, kurucusu Mustafa Kemal Atatürk’ün önderlik ettiği bu yolda öğrenciler yetiştirmektir.</w:t>
      </w:r>
      <w:r w:rsidR="003E2446"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Bu bağlamda bi</w:t>
      </w:r>
      <w:r w:rsidR="003E2446" w:rsidRPr="003E2446">
        <w:rPr>
          <w:rFonts w:ascii="Times New Roman" w:hAnsi="Times New Roman" w:cs="Times New Roman"/>
          <w:color w:val="000000"/>
          <w:sz w:val="28"/>
          <w:szCs w:val="28"/>
        </w:rPr>
        <w:t>zler Pelitli Halil Çelik İ</w:t>
      </w:r>
      <w:r w:rsidR="00225205" w:rsidRPr="003E2446">
        <w:rPr>
          <w:rFonts w:ascii="Times New Roman" w:hAnsi="Times New Roman" w:cs="Times New Roman"/>
          <w:color w:val="000000"/>
          <w:sz w:val="28"/>
          <w:szCs w:val="28"/>
        </w:rPr>
        <w:t>lkokulu olarak öncelikle stratejik planımızı oluşturmak için önce ekipler oluşturduk, kurumumuzun özel durumu fiziksel</w:t>
      </w:r>
      <w:r w:rsidR="003E2446"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koşulları, avantajları ve dezavantajlarını belirledik. Bu doğrultuda gerçekleştirilebilecek hedefler saptadık. Böylece kurumumuzun sürekli iyileştirme yoluyla yeni açılımlar hedefler belir</w:t>
      </w:r>
      <w:r w:rsidR="003E2446" w:rsidRPr="003E2446">
        <w:rPr>
          <w:rFonts w:ascii="Times New Roman" w:hAnsi="Times New Roman" w:cs="Times New Roman"/>
          <w:color w:val="000000"/>
          <w:sz w:val="28"/>
          <w:szCs w:val="28"/>
        </w:rPr>
        <w:t xml:space="preserve">lemiş olduk. Bu </w:t>
      </w:r>
      <w:proofErr w:type="gramStart"/>
      <w:r w:rsidR="003E2446" w:rsidRPr="003E2446">
        <w:rPr>
          <w:rFonts w:ascii="Times New Roman" w:hAnsi="Times New Roman" w:cs="Times New Roman"/>
          <w:color w:val="000000"/>
          <w:sz w:val="28"/>
          <w:szCs w:val="28"/>
        </w:rPr>
        <w:t xml:space="preserve">çalışmalarımızla </w:t>
      </w:r>
      <w:r w:rsidR="00225205" w:rsidRPr="003E2446">
        <w:rPr>
          <w:rFonts w:ascii="Times New Roman" w:hAnsi="Times New Roman" w:cs="Times New Roman"/>
          <w:color w:val="000000"/>
          <w:sz w:val="28"/>
          <w:szCs w:val="28"/>
        </w:rPr>
        <w:t xml:space="preserve"> öğrencilerimizin</w:t>
      </w:r>
      <w:proofErr w:type="gramEnd"/>
      <w:r w:rsidR="00225205" w:rsidRPr="003E2446">
        <w:rPr>
          <w:rFonts w:ascii="Times New Roman" w:hAnsi="Times New Roman" w:cs="Times New Roman"/>
          <w:color w:val="000000"/>
          <w:sz w:val="28"/>
          <w:szCs w:val="28"/>
        </w:rPr>
        <w:t xml:space="preserve"> bilgi ve becerilerini geliştireceğine, verimliliğini arttıracağına dolayısıyla okul başarısını arttıracağına</w:t>
      </w:r>
      <w:r w:rsidR="003E2446" w:rsidRPr="003E2446">
        <w:rPr>
          <w:rFonts w:ascii="Times New Roman" w:hAnsi="Times New Roman" w:cs="Times New Roman"/>
          <w:color w:val="000000"/>
          <w:sz w:val="28"/>
          <w:szCs w:val="28"/>
        </w:rPr>
        <w:t xml:space="preserve"> </w:t>
      </w:r>
      <w:r w:rsidR="00225205" w:rsidRPr="003E2446">
        <w:rPr>
          <w:rFonts w:ascii="Times New Roman" w:hAnsi="Times New Roman" w:cs="Times New Roman"/>
          <w:color w:val="000000"/>
          <w:sz w:val="28"/>
          <w:szCs w:val="28"/>
        </w:rPr>
        <w:t>inanıyor ve 2024-2028 Stratejik planımızın yararlı olmasını diliyoruz.</w:t>
      </w:r>
      <w:r w:rsidR="00225205" w:rsidRPr="003E2446">
        <w:rPr>
          <w:rFonts w:ascii="Times New Roman" w:hAnsi="Times New Roman" w:cs="Times New Roman"/>
          <w:color w:val="000000"/>
          <w:sz w:val="28"/>
          <w:szCs w:val="28"/>
        </w:rPr>
        <w:br/>
      </w:r>
    </w:p>
    <w:p w14:paraId="5F38FDC8" w14:textId="77777777" w:rsidR="00055777" w:rsidRPr="003E2446" w:rsidRDefault="00055777" w:rsidP="00055777">
      <w:pPr>
        <w:pStyle w:val="GvdeMetni"/>
        <w:rPr>
          <w:rFonts w:ascii="Times New Roman" w:hAnsi="Times New Roman" w:cs="Times New Roman"/>
          <w:sz w:val="28"/>
          <w:szCs w:val="28"/>
        </w:rPr>
      </w:pPr>
    </w:p>
    <w:p w14:paraId="286CC6A9" w14:textId="3B09E6FC" w:rsidR="00055777" w:rsidRPr="003E2446" w:rsidRDefault="003E2446" w:rsidP="00055777">
      <w:pPr>
        <w:pStyle w:val="GvdeMetni"/>
        <w:rPr>
          <w:rFonts w:ascii="Times New Roman" w:hAnsi="Times New Roman" w:cs="Times New Roman"/>
          <w:sz w:val="28"/>
          <w:szCs w:val="28"/>
        </w:rPr>
      </w:pPr>
      <w:r w:rsidRPr="003E24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2446">
        <w:rPr>
          <w:rFonts w:ascii="Times New Roman" w:hAnsi="Times New Roman" w:cs="Times New Roman"/>
          <w:sz w:val="28"/>
          <w:szCs w:val="28"/>
        </w:rPr>
        <w:t>Şaban KADIOĞLU</w:t>
      </w:r>
    </w:p>
    <w:p w14:paraId="700E1589" w14:textId="77777777" w:rsidR="00055777" w:rsidRPr="003E2446" w:rsidRDefault="00055777" w:rsidP="00055777">
      <w:pPr>
        <w:pStyle w:val="GvdeMetni"/>
        <w:rPr>
          <w:rFonts w:ascii="Times New Roman" w:hAnsi="Times New Roman" w:cs="Times New Roman"/>
          <w:sz w:val="28"/>
          <w:szCs w:val="28"/>
        </w:rPr>
      </w:pPr>
    </w:p>
    <w:p w14:paraId="675D284C" w14:textId="155B6FAD" w:rsidR="00055777" w:rsidRPr="003E2446" w:rsidRDefault="003E2446" w:rsidP="00055777">
      <w:pPr>
        <w:pStyle w:val="GvdeMetni"/>
        <w:rPr>
          <w:rFonts w:ascii="Times New Roman" w:hAnsi="Times New Roman" w:cs="Times New Roman"/>
          <w:sz w:val="28"/>
          <w:szCs w:val="28"/>
        </w:rPr>
      </w:pPr>
      <w:r w:rsidRPr="003E2446">
        <w:rPr>
          <w:rFonts w:ascii="Times New Roman" w:hAnsi="Times New Roman" w:cs="Times New Roman"/>
          <w:sz w:val="28"/>
          <w:szCs w:val="28"/>
        </w:rPr>
        <w:t xml:space="preserve">                                                                                                 Okul Müdürü</w:t>
      </w:r>
    </w:p>
    <w:p w14:paraId="7BDFCB70" w14:textId="77777777" w:rsidR="00055777" w:rsidRPr="003E2446" w:rsidRDefault="00055777" w:rsidP="00055777">
      <w:pPr>
        <w:pStyle w:val="GvdeMetni"/>
        <w:rPr>
          <w:rFonts w:ascii="Times New Roman" w:hAnsi="Times New Roman" w:cs="Times New Roman"/>
          <w:sz w:val="28"/>
          <w:szCs w:val="28"/>
        </w:rPr>
      </w:pPr>
    </w:p>
    <w:p w14:paraId="538C941A" w14:textId="77777777" w:rsidR="00055777" w:rsidRPr="003E2446" w:rsidRDefault="00055777" w:rsidP="00055777">
      <w:pPr>
        <w:pStyle w:val="GvdeMetni"/>
        <w:rPr>
          <w:rFonts w:ascii="Times New Roman" w:hAnsi="Times New Roman" w:cs="Times New Roman"/>
          <w:sz w:val="28"/>
          <w:szCs w:val="28"/>
        </w:rPr>
      </w:pPr>
    </w:p>
    <w:p w14:paraId="531A9292" w14:textId="77777777" w:rsidR="00055777" w:rsidRPr="003E2446" w:rsidRDefault="00055777" w:rsidP="00055777">
      <w:pPr>
        <w:pStyle w:val="GvdeMetni"/>
        <w:rPr>
          <w:rFonts w:ascii="Times New Roman" w:hAnsi="Times New Roman" w:cs="Times New Roman"/>
          <w:sz w:val="28"/>
          <w:szCs w:val="28"/>
        </w:rPr>
      </w:pPr>
    </w:p>
    <w:p w14:paraId="3D75BECF" w14:textId="77777777" w:rsidR="00055777" w:rsidRPr="00E554B3" w:rsidRDefault="00055777" w:rsidP="00055777">
      <w:pPr>
        <w:pStyle w:val="GvdeMetni"/>
        <w:rPr>
          <w:rFonts w:ascii="Times New Roman" w:hAnsi="Times New Roman" w:cs="Times New Roman"/>
        </w:rPr>
      </w:pPr>
    </w:p>
    <w:p w14:paraId="4A8D95BD" w14:textId="77777777" w:rsidR="00055777" w:rsidRPr="00E554B3" w:rsidRDefault="00055777" w:rsidP="00495B72">
      <w:pPr>
        <w:rPr>
          <w:rFonts w:ascii="Times New Roman" w:hAnsi="Times New Roman" w:cs="Times New Roman"/>
          <w:sz w:val="24"/>
          <w:szCs w:val="24"/>
        </w:rPr>
      </w:pPr>
    </w:p>
    <w:p w14:paraId="34B64FF9" w14:textId="77777777" w:rsidR="00055777" w:rsidRPr="00E554B3" w:rsidRDefault="00055777" w:rsidP="00055777">
      <w:pPr>
        <w:jc w:val="center"/>
        <w:rPr>
          <w:rFonts w:ascii="Times New Roman" w:hAnsi="Times New Roman" w:cs="Times New Roman"/>
          <w:sz w:val="24"/>
          <w:szCs w:val="24"/>
        </w:rPr>
      </w:pPr>
    </w:p>
    <w:p w14:paraId="5126D4E7" w14:textId="77777777" w:rsidR="00055777" w:rsidRPr="00E554B3" w:rsidRDefault="00055777" w:rsidP="00055777">
      <w:pPr>
        <w:jc w:val="center"/>
        <w:rPr>
          <w:rFonts w:ascii="Times New Roman" w:hAnsi="Times New Roman" w:cs="Times New Roman"/>
          <w:sz w:val="24"/>
          <w:szCs w:val="24"/>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061B4E">
              <w:rPr>
                <w:noProof/>
                <w:webHidden/>
              </w:rPr>
              <w:t>5</w:t>
            </w:r>
            <w:r w:rsidR="002131C7">
              <w:rPr>
                <w:noProof/>
                <w:webHidden/>
              </w:rPr>
              <w:fldChar w:fldCharType="end"/>
            </w:r>
          </w:hyperlink>
        </w:p>
        <w:p w14:paraId="337899E3" w14:textId="68BC0157" w:rsidR="002131C7" w:rsidRDefault="00EF6DD5">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061B4E">
              <w:rPr>
                <w:noProof/>
                <w:webHidden/>
              </w:rPr>
              <w:t>9</w:t>
            </w:r>
            <w:r w:rsidR="002131C7">
              <w:rPr>
                <w:noProof/>
                <w:webHidden/>
              </w:rPr>
              <w:fldChar w:fldCharType="end"/>
            </w:r>
          </w:hyperlink>
        </w:p>
        <w:p w14:paraId="34B47627" w14:textId="3EF60358" w:rsidR="002131C7" w:rsidRDefault="00EF6DD5">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061B4E">
              <w:rPr>
                <w:noProof/>
                <w:webHidden/>
              </w:rPr>
              <w:t>9</w:t>
            </w:r>
            <w:r w:rsidR="002131C7">
              <w:rPr>
                <w:noProof/>
                <w:webHidden/>
              </w:rPr>
              <w:fldChar w:fldCharType="end"/>
            </w:r>
          </w:hyperlink>
        </w:p>
        <w:p w14:paraId="0A258419" w14:textId="7552C60E" w:rsidR="002131C7" w:rsidRDefault="00EF6DD5">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061B4E">
              <w:rPr>
                <w:noProof/>
                <w:webHidden/>
              </w:rPr>
              <w:t>9</w:t>
            </w:r>
            <w:r w:rsidR="002131C7">
              <w:rPr>
                <w:noProof/>
                <w:webHidden/>
              </w:rPr>
              <w:fldChar w:fldCharType="end"/>
            </w:r>
          </w:hyperlink>
        </w:p>
        <w:p w14:paraId="5C4962F6" w14:textId="470DFD98" w:rsidR="002131C7" w:rsidRDefault="00EF6DD5">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061B4E">
              <w:rPr>
                <w:noProof/>
                <w:webHidden/>
              </w:rPr>
              <w:t>11</w:t>
            </w:r>
            <w:r w:rsidR="002131C7">
              <w:rPr>
                <w:noProof/>
                <w:webHidden/>
              </w:rPr>
              <w:fldChar w:fldCharType="end"/>
            </w:r>
          </w:hyperlink>
        </w:p>
        <w:p w14:paraId="066653D5" w14:textId="643DC0EA" w:rsidR="002131C7" w:rsidRDefault="00EF6DD5">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061B4E">
              <w:rPr>
                <w:noProof/>
                <w:webHidden/>
              </w:rPr>
              <w:t>11</w:t>
            </w:r>
            <w:r w:rsidR="002131C7">
              <w:rPr>
                <w:noProof/>
                <w:webHidden/>
              </w:rPr>
              <w:fldChar w:fldCharType="end"/>
            </w:r>
          </w:hyperlink>
        </w:p>
        <w:p w14:paraId="1EAACB67" w14:textId="2DF0921F" w:rsidR="002131C7" w:rsidRDefault="00EF6DD5">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061B4E">
              <w:rPr>
                <w:noProof/>
                <w:webHidden/>
              </w:rPr>
              <w:t>13</w:t>
            </w:r>
            <w:r w:rsidR="002131C7">
              <w:rPr>
                <w:noProof/>
                <w:webHidden/>
              </w:rPr>
              <w:fldChar w:fldCharType="end"/>
            </w:r>
          </w:hyperlink>
        </w:p>
        <w:p w14:paraId="1949EAAA" w14:textId="37486786" w:rsidR="002131C7" w:rsidRDefault="00EF6DD5">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061B4E">
              <w:rPr>
                <w:noProof/>
                <w:webHidden/>
              </w:rPr>
              <w:t>16</w:t>
            </w:r>
            <w:r w:rsidR="002131C7">
              <w:rPr>
                <w:noProof/>
                <w:webHidden/>
              </w:rPr>
              <w:fldChar w:fldCharType="end"/>
            </w:r>
          </w:hyperlink>
        </w:p>
        <w:p w14:paraId="43BC30BB" w14:textId="5205BE67" w:rsidR="002131C7" w:rsidRDefault="00EF6DD5">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061B4E">
              <w:rPr>
                <w:noProof/>
                <w:webHidden/>
              </w:rPr>
              <w:t>17</w:t>
            </w:r>
            <w:r w:rsidR="002131C7">
              <w:rPr>
                <w:noProof/>
                <w:webHidden/>
              </w:rPr>
              <w:fldChar w:fldCharType="end"/>
            </w:r>
          </w:hyperlink>
        </w:p>
        <w:p w14:paraId="25A65FE2" w14:textId="1A847D25" w:rsidR="002131C7" w:rsidRDefault="00EF6DD5">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061B4E">
              <w:rPr>
                <w:noProof/>
                <w:webHidden/>
              </w:rPr>
              <w:t>18</w:t>
            </w:r>
            <w:r w:rsidR="002131C7">
              <w:rPr>
                <w:noProof/>
                <w:webHidden/>
              </w:rPr>
              <w:fldChar w:fldCharType="end"/>
            </w:r>
          </w:hyperlink>
        </w:p>
        <w:p w14:paraId="7AB934CB" w14:textId="0FDA752B" w:rsidR="002131C7" w:rsidRDefault="00EF6DD5">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061B4E">
              <w:rPr>
                <w:noProof/>
                <w:webHidden/>
              </w:rPr>
              <w:t>19</w:t>
            </w:r>
            <w:r w:rsidR="002131C7">
              <w:rPr>
                <w:noProof/>
                <w:webHidden/>
              </w:rPr>
              <w:fldChar w:fldCharType="end"/>
            </w:r>
          </w:hyperlink>
        </w:p>
        <w:p w14:paraId="2E2B4BD4" w14:textId="0F6CE828" w:rsidR="002131C7" w:rsidRDefault="00EF6DD5">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061B4E">
              <w:rPr>
                <w:noProof/>
                <w:webHidden/>
              </w:rPr>
              <w:t>21</w:t>
            </w:r>
            <w:r w:rsidR="002131C7">
              <w:rPr>
                <w:noProof/>
                <w:webHidden/>
              </w:rPr>
              <w:fldChar w:fldCharType="end"/>
            </w:r>
          </w:hyperlink>
        </w:p>
        <w:p w14:paraId="4E08D610" w14:textId="2FBF2944" w:rsidR="002131C7" w:rsidRDefault="00EF6DD5">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061B4E">
              <w:rPr>
                <w:noProof/>
                <w:webHidden/>
              </w:rPr>
              <w:t>21</w:t>
            </w:r>
            <w:r w:rsidR="002131C7">
              <w:rPr>
                <w:noProof/>
                <w:webHidden/>
              </w:rPr>
              <w:fldChar w:fldCharType="end"/>
            </w:r>
          </w:hyperlink>
        </w:p>
        <w:p w14:paraId="4408F9AE" w14:textId="3DF7E360" w:rsidR="002131C7" w:rsidRDefault="00EF6DD5">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061B4E">
              <w:rPr>
                <w:noProof/>
                <w:webHidden/>
              </w:rPr>
              <w:t>22</w:t>
            </w:r>
            <w:r w:rsidR="002131C7">
              <w:rPr>
                <w:noProof/>
                <w:webHidden/>
              </w:rPr>
              <w:fldChar w:fldCharType="end"/>
            </w:r>
          </w:hyperlink>
        </w:p>
        <w:p w14:paraId="275F6832" w14:textId="5605E693" w:rsidR="002131C7" w:rsidRDefault="00EF6DD5">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061B4E">
              <w:rPr>
                <w:noProof/>
                <w:webHidden/>
              </w:rPr>
              <w:t>25</w:t>
            </w:r>
            <w:r w:rsidR="002131C7">
              <w:rPr>
                <w:noProof/>
                <w:webHidden/>
              </w:rPr>
              <w:fldChar w:fldCharType="end"/>
            </w:r>
          </w:hyperlink>
        </w:p>
        <w:p w14:paraId="122D13CB" w14:textId="5171D5FC" w:rsidR="002131C7" w:rsidRDefault="00EF6DD5">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061B4E">
              <w:rPr>
                <w:noProof/>
                <w:webHidden/>
              </w:rPr>
              <w:t>26</w:t>
            </w:r>
            <w:r w:rsidR="002131C7">
              <w:rPr>
                <w:noProof/>
                <w:webHidden/>
              </w:rPr>
              <w:fldChar w:fldCharType="end"/>
            </w:r>
          </w:hyperlink>
        </w:p>
        <w:p w14:paraId="665D0D1D" w14:textId="0065C0C9" w:rsidR="002131C7" w:rsidRDefault="00EF6DD5">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061B4E">
              <w:rPr>
                <w:noProof/>
                <w:webHidden/>
              </w:rPr>
              <w:t>27</w:t>
            </w:r>
            <w:r w:rsidR="002131C7">
              <w:rPr>
                <w:noProof/>
                <w:webHidden/>
              </w:rPr>
              <w:fldChar w:fldCharType="end"/>
            </w:r>
          </w:hyperlink>
        </w:p>
        <w:p w14:paraId="1ACCFE7C" w14:textId="60B0BDE5" w:rsidR="002131C7" w:rsidRDefault="00EF6DD5">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061B4E">
              <w:rPr>
                <w:noProof/>
                <w:webHidden/>
              </w:rPr>
              <w:t>29</w:t>
            </w:r>
            <w:r w:rsidR="002131C7">
              <w:rPr>
                <w:noProof/>
                <w:webHidden/>
              </w:rPr>
              <w:fldChar w:fldCharType="end"/>
            </w:r>
          </w:hyperlink>
        </w:p>
        <w:p w14:paraId="454B9292" w14:textId="036182DC" w:rsidR="002131C7" w:rsidRDefault="00EF6DD5">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061B4E">
              <w:rPr>
                <w:noProof/>
                <w:webHidden/>
              </w:rPr>
              <w:t>30</w:t>
            </w:r>
            <w:r w:rsidR="002131C7">
              <w:rPr>
                <w:noProof/>
                <w:webHidden/>
              </w:rPr>
              <w:fldChar w:fldCharType="end"/>
            </w:r>
          </w:hyperlink>
        </w:p>
        <w:p w14:paraId="7F42B55D" w14:textId="718E32CC" w:rsidR="002131C7" w:rsidRDefault="00EF6DD5">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061B4E">
              <w:rPr>
                <w:noProof/>
                <w:webHidden/>
              </w:rPr>
              <w:t>31</w:t>
            </w:r>
            <w:r w:rsidR="002131C7">
              <w:rPr>
                <w:noProof/>
                <w:webHidden/>
              </w:rPr>
              <w:fldChar w:fldCharType="end"/>
            </w:r>
          </w:hyperlink>
        </w:p>
        <w:p w14:paraId="3D34B82E" w14:textId="60942DF3" w:rsidR="002131C7" w:rsidRDefault="00EF6DD5">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061B4E">
              <w:rPr>
                <w:noProof/>
                <w:webHidden/>
              </w:rPr>
              <w:t>33</w:t>
            </w:r>
            <w:r w:rsidR="002131C7">
              <w:rPr>
                <w:noProof/>
                <w:webHidden/>
              </w:rPr>
              <w:fldChar w:fldCharType="end"/>
            </w:r>
          </w:hyperlink>
        </w:p>
        <w:p w14:paraId="2A8A9F3E" w14:textId="0B27BB5F" w:rsidR="002131C7" w:rsidRDefault="00EF6DD5">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061B4E">
              <w:rPr>
                <w:noProof/>
                <w:webHidden/>
              </w:rPr>
              <w:t>34</w:t>
            </w:r>
            <w:r w:rsidR="002131C7">
              <w:rPr>
                <w:noProof/>
                <w:webHidden/>
              </w:rPr>
              <w:fldChar w:fldCharType="end"/>
            </w:r>
          </w:hyperlink>
        </w:p>
        <w:p w14:paraId="230BE1E5" w14:textId="33C994EA" w:rsidR="002131C7" w:rsidRDefault="00EF6DD5">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061B4E">
              <w:rPr>
                <w:noProof/>
                <w:webHidden/>
              </w:rPr>
              <w:t>34</w:t>
            </w:r>
            <w:r w:rsidR="002131C7">
              <w:rPr>
                <w:noProof/>
                <w:webHidden/>
              </w:rPr>
              <w:fldChar w:fldCharType="end"/>
            </w:r>
          </w:hyperlink>
        </w:p>
        <w:p w14:paraId="19E5D5E7" w14:textId="66D2913C" w:rsidR="002131C7" w:rsidRDefault="00EF6DD5">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061B4E">
              <w:rPr>
                <w:noProof/>
                <w:webHidden/>
              </w:rPr>
              <w:t>35</w:t>
            </w:r>
            <w:r w:rsidR="002131C7">
              <w:rPr>
                <w:noProof/>
                <w:webHidden/>
              </w:rPr>
              <w:fldChar w:fldCharType="end"/>
            </w:r>
          </w:hyperlink>
        </w:p>
        <w:p w14:paraId="214BABE1" w14:textId="040E9BEF" w:rsidR="002131C7" w:rsidRDefault="00EF6DD5">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061B4E">
              <w:rPr>
                <w:noProof/>
                <w:webHidden/>
              </w:rPr>
              <w:t>36</w:t>
            </w:r>
            <w:r w:rsidR="002131C7">
              <w:rPr>
                <w:noProof/>
                <w:webHidden/>
              </w:rPr>
              <w:fldChar w:fldCharType="end"/>
            </w:r>
          </w:hyperlink>
        </w:p>
        <w:p w14:paraId="6F0D899D" w14:textId="7CE49BB0" w:rsidR="002131C7" w:rsidRDefault="00EF6DD5">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061B4E">
              <w:rPr>
                <w:noProof/>
                <w:webHidden/>
              </w:rPr>
              <w:t>44</w:t>
            </w:r>
            <w:r w:rsidR="002131C7">
              <w:rPr>
                <w:noProof/>
                <w:webHidden/>
              </w:rPr>
              <w:fldChar w:fldCharType="end"/>
            </w:r>
          </w:hyperlink>
        </w:p>
        <w:p w14:paraId="756532AF" w14:textId="5A397D3D" w:rsidR="002131C7" w:rsidRDefault="00EF6DD5">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061B4E">
              <w:rPr>
                <w:noProof/>
                <w:webHidden/>
              </w:rPr>
              <w:t>47</w:t>
            </w:r>
            <w:r w:rsidR="002131C7">
              <w:rPr>
                <w:noProof/>
                <w:webHidden/>
              </w:rPr>
              <w:fldChar w:fldCharType="end"/>
            </w:r>
          </w:hyperlink>
        </w:p>
        <w:p w14:paraId="46565E15" w14:textId="4E389ACA" w:rsidR="002131C7" w:rsidRDefault="00EF6DD5">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061B4E">
              <w:rPr>
                <w:noProof/>
                <w:webHidden/>
              </w:rPr>
              <w:t>48</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3364D762" w14:textId="57DE00F8" w:rsidR="00055777" w:rsidRDefault="00055777" w:rsidP="00055777">
      <w:pPr>
        <w:jc w:val="center"/>
        <w:rPr>
          <w:rFonts w:ascii="Times New Roman" w:hAnsi="Times New Roman" w:cs="Times New Roman"/>
          <w:color w:val="FF0000"/>
          <w:sz w:val="24"/>
        </w:rPr>
      </w:pPr>
      <w:proofErr w:type="gramStart"/>
      <w:r w:rsidRPr="00A44AAA">
        <w:rPr>
          <w:rFonts w:ascii="Times New Roman" w:hAnsi="Times New Roman" w:cs="Times New Roman"/>
          <w:color w:val="FF0000"/>
          <w:sz w:val="24"/>
        </w:rPr>
        <w:t>(</w:t>
      </w:r>
      <w:proofErr w:type="gramEnd"/>
      <w:r w:rsidRPr="00A44AAA">
        <w:rPr>
          <w:rFonts w:ascii="Times New Roman" w:hAnsi="Times New Roman" w:cs="Times New Roman"/>
          <w:color w:val="FF0000"/>
          <w:sz w:val="24"/>
        </w:rPr>
        <w:t xml:space="preserve"> İÇİNDEKİLER DİZİNİ OLUŞTURULMALI. SP KILAVUZUNDA YER ALAN BU SIRALAMADA DEĞİŞİKLİK YAPILMAMALIDIR.</w:t>
      </w:r>
      <w:proofErr w:type="gramStart"/>
      <w:r w:rsidRPr="00A44AAA">
        <w:rPr>
          <w:rFonts w:ascii="Times New Roman" w:hAnsi="Times New Roman" w:cs="Times New Roman"/>
          <w:color w:val="FF0000"/>
          <w:sz w:val="24"/>
        </w:rPr>
        <w:t>)</w:t>
      </w:r>
      <w:proofErr w:type="gramEnd"/>
    </w:p>
    <w:p w14:paraId="7AD7FE29" w14:textId="4377921E" w:rsidR="00B4215A" w:rsidRDefault="00B4215A" w:rsidP="00055777">
      <w:pPr>
        <w:jc w:val="center"/>
        <w:rPr>
          <w:rFonts w:ascii="Times New Roman" w:hAnsi="Times New Roman" w:cs="Times New Roman"/>
          <w:color w:val="FF0000"/>
          <w:sz w:val="24"/>
        </w:rPr>
      </w:pPr>
      <w:r>
        <w:rPr>
          <w:rFonts w:ascii="Times New Roman" w:hAnsi="Times New Roman" w:cs="Times New Roman"/>
          <w:color w:val="FF0000"/>
          <w:sz w:val="24"/>
        </w:rPr>
        <w:t xml:space="preserve">(VARSA ŞEKİLLER TABLOLAR GRAFİKLER RESİMLER </w:t>
      </w:r>
      <w:r w:rsidR="002131C7">
        <w:rPr>
          <w:rFonts w:ascii="Times New Roman" w:hAnsi="Times New Roman" w:cs="Times New Roman"/>
          <w:color w:val="FF0000"/>
          <w:sz w:val="24"/>
        </w:rPr>
        <w:t xml:space="preserve">İÇİN </w:t>
      </w:r>
      <w:r>
        <w:rPr>
          <w:rFonts w:ascii="Times New Roman" w:hAnsi="Times New Roman" w:cs="Times New Roman"/>
          <w:color w:val="FF0000"/>
          <w:sz w:val="24"/>
        </w:rPr>
        <w:t>DİZİN OLUŞTURULMALIDIR)</w:t>
      </w: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lastRenderedPageBreak/>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14:paraId="1798D90C" w14:textId="77777777" w:rsidTr="00B76435">
        <w:trPr>
          <w:trHeight w:val="397"/>
          <w:jc w:val="center"/>
        </w:trPr>
        <w:tc>
          <w:tcPr>
            <w:tcW w:w="2928" w:type="dxa"/>
            <w:vAlign w:val="center"/>
          </w:tcPr>
          <w:p w14:paraId="6D616AB3" w14:textId="14FA71E3" w:rsidR="00055777" w:rsidRPr="00A44AAA" w:rsidRDefault="00495B72" w:rsidP="00B76435">
            <w:pPr>
              <w:pStyle w:val="TableParagraph"/>
              <w:rPr>
                <w:rFonts w:ascii="Times New Roman" w:hAnsi="Times New Roman" w:cs="Times New Roman"/>
                <w:sz w:val="20"/>
              </w:rPr>
            </w:pPr>
            <w:r>
              <w:rPr>
                <w:rFonts w:ascii="Times New Roman" w:hAnsi="Times New Roman" w:cs="Times New Roman"/>
                <w:sz w:val="20"/>
              </w:rPr>
              <w:t>Şaban KADIOĞLU</w:t>
            </w:r>
          </w:p>
        </w:tc>
        <w:tc>
          <w:tcPr>
            <w:tcW w:w="1598" w:type="dxa"/>
            <w:vAlign w:val="center"/>
          </w:tcPr>
          <w:p w14:paraId="4D474FD6" w14:textId="7DE6A190"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0239F729"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Recep BİLGİN</w:t>
            </w:r>
          </w:p>
        </w:tc>
        <w:tc>
          <w:tcPr>
            <w:tcW w:w="1711" w:type="dxa"/>
            <w:vAlign w:val="center"/>
          </w:tcPr>
          <w:p w14:paraId="66FD1EF0" w14:textId="2E52FB1E"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6F433202" w14:textId="77777777" w:rsidTr="00B76435">
        <w:trPr>
          <w:trHeight w:val="397"/>
          <w:jc w:val="center"/>
        </w:trPr>
        <w:tc>
          <w:tcPr>
            <w:tcW w:w="2928" w:type="dxa"/>
            <w:vAlign w:val="center"/>
          </w:tcPr>
          <w:p w14:paraId="5DCB5E80" w14:textId="1E7807C7" w:rsidR="00055777" w:rsidRPr="00A44AAA" w:rsidRDefault="00495B72" w:rsidP="00B76435">
            <w:pPr>
              <w:pStyle w:val="TableParagraph"/>
              <w:rPr>
                <w:rFonts w:ascii="Times New Roman" w:hAnsi="Times New Roman" w:cs="Times New Roman"/>
                <w:sz w:val="20"/>
              </w:rPr>
            </w:pPr>
            <w:r>
              <w:rPr>
                <w:rFonts w:ascii="Times New Roman" w:hAnsi="Times New Roman" w:cs="Times New Roman"/>
                <w:sz w:val="20"/>
              </w:rPr>
              <w:t>Mine DÖNDER</w:t>
            </w:r>
          </w:p>
        </w:tc>
        <w:tc>
          <w:tcPr>
            <w:tcW w:w="1598" w:type="dxa"/>
            <w:vAlign w:val="center"/>
          </w:tcPr>
          <w:p w14:paraId="5DF536BB" w14:textId="130CBB8F"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213CFF02"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Battal Gazi ÖZDEMİR</w:t>
            </w:r>
          </w:p>
        </w:tc>
        <w:tc>
          <w:tcPr>
            <w:tcW w:w="1711" w:type="dxa"/>
            <w:vAlign w:val="center"/>
          </w:tcPr>
          <w:p w14:paraId="23437DF0" w14:textId="1AC74721"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23CC9497" w14:textId="77777777" w:rsidTr="00B76435">
        <w:trPr>
          <w:trHeight w:val="397"/>
          <w:jc w:val="center"/>
        </w:trPr>
        <w:tc>
          <w:tcPr>
            <w:tcW w:w="2928" w:type="dxa"/>
            <w:vAlign w:val="center"/>
          </w:tcPr>
          <w:p w14:paraId="7FE25E0D" w14:textId="27387493" w:rsidR="00055777" w:rsidRPr="00A44AAA" w:rsidRDefault="00495B72" w:rsidP="00B76435">
            <w:pPr>
              <w:pStyle w:val="TableParagraph"/>
              <w:rPr>
                <w:rFonts w:ascii="Times New Roman" w:hAnsi="Times New Roman" w:cs="Times New Roman"/>
                <w:sz w:val="20"/>
              </w:rPr>
            </w:pPr>
            <w:r>
              <w:rPr>
                <w:rFonts w:ascii="Times New Roman" w:hAnsi="Times New Roman" w:cs="Times New Roman"/>
                <w:sz w:val="20"/>
              </w:rPr>
              <w:t>Alperen KADAKAL</w:t>
            </w:r>
          </w:p>
        </w:tc>
        <w:tc>
          <w:tcPr>
            <w:tcW w:w="1598" w:type="dxa"/>
            <w:vAlign w:val="center"/>
          </w:tcPr>
          <w:p w14:paraId="2A3F0525" w14:textId="2D2D8646"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4EB52FFC" w14:textId="7195B104"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Gülay AKÇORU</w:t>
            </w:r>
          </w:p>
        </w:tc>
        <w:tc>
          <w:tcPr>
            <w:tcW w:w="1711" w:type="dxa"/>
            <w:vAlign w:val="center"/>
          </w:tcPr>
          <w:p w14:paraId="17FEC4B2" w14:textId="6D8FAF9E"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Veli</w:t>
            </w:r>
          </w:p>
        </w:tc>
      </w:tr>
      <w:tr w:rsidR="00055777" w:rsidRPr="00A44AAA" w14:paraId="33AF85AA" w14:textId="77777777" w:rsidTr="00B76435">
        <w:trPr>
          <w:trHeight w:val="397"/>
          <w:jc w:val="center"/>
        </w:trPr>
        <w:tc>
          <w:tcPr>
            <w:tcW w:w="2928" w:type="dxa"/>
            <w:vAlign w:val="center"/>
          </w:tcPr>
          <w:p w14:paraId="7A6D39F9" w14:textId="559D2C2B" w:rsidR="00055777" w:rsidRPr="00A44AAA" w:rsidRDefault="00495B72" w:rsidP="00B76435">
            <w:pPr>
              <w:pStyle w:val="TableParagraph"/>
              <w:rPr>
                <w:rFonts w:ascii="Times New Roman" w:hAnsi="Times New Roman" w:cs="Times New Roman"/>
              </w:rPr>
            </w:pPr>
            <w:r>
              <w:rPr>
                <w:rFonts w:ascii="Times New Roman" w:hAnsi="Times New Roman" w:cs="Times New Roman"/>
              </w:rPr>
              <w:t>Abdullah YELMENOĞLU</w:t>
            </w:r>
          </w:p>
        </w:tc>
        <w:tc>
          <w:tcPr>
            <w:tcW w:w="1598" w:type="dxa"/>
            <w:vAlign w:val="center"/>
          </w:tcPr>
          <w:p w14:paraId="4B55EC7C" w14:textId="537B83E4" w:rsidR="00055777" w:rsidRPr="00A44AAA" w:rsidRDefault="00B86516" w:rsidP="00B76435">
            <w:pPr>
              <w:pStyle w:val="TableParagraph"/>
              <w:rPr>
                <w:rFonts w:ascii="Times New Roman" w:hAnsi="Times New Roman" w:cs="Times New Roman"/>
              </w:rPr>
            </w:pPr>
            <w:r>
              <w:rPr>
                <w:rFonts w:ascii="Times New Roman" w:hAnsi="Times New Roman" w:cs="Times New Roman"/>
              </w:rPr>
              <w:t>OAB Başkanı</w:t>
            </w:r>
          </w:p>
        </w:tc>
        <w:tc>
          <w:tcPr>
            <w:tcW w:w="2985" w:type="dxa"/>
            <w:vAlign w:val="center"/>
          </w:tcPr>
          <w:p w14:paraId="3A5E2198" w14:textId="77777777" w:rsidR="00055777" w:rsidRPr="00A44AAA" w:rsidRDefault="00055777" w:rsidP="00B76435">
            <w:pPr>
              <w:pStyle w:val="TableParagraph"/>
              <w:rPr>
                <w:rFonts w:ascii="Times New Roman" w:hAnsi="Times New Roman" w:cs="Times New Roman"/>
              </w:rPr>
            </w:pPr>
          </w:p>
        </w:tc>
        <w:tc>
          <w:tcPr>
            <w:tcW w:w="1711" w:type="dxa"/>
            <w:vAlign w:val="center"/>
          </w:tcPr>
          <w:p w14:paraId="483BA82C" w14:textId="77777777" w:rsidR="00055777" w:rsidRPr="00A44AAA" w:rsidRDefault="00055777" w:rsidP="00B76435">
            <w:pPr>
              <w:pStyle w:val="TableParagraph"/>
              <w:rPr>
                <w:rFonts w:ascii="Times New Roman" w:hAnsi="Times New Roman" w:cs="Times New Roman"/>
              </w:rPr>
            </w:pPr>
          </w:p>
        </w:tc>
      </w:tr>
      <w:tr w:rsidR="00055777" w:rsidRPr="00A44AAA" w14:paraId="12146675" w14:textId="77777777" w:rsidTr="00B76435">
        <w:trPr>
          <w:trHeight w:val="397"/>
          <w:jc w:val="center"/>
        </w:trPr>
        <w:tc>
          <w:tcPr>
            <w:tcW w:w="2928" w:type="dxa"/>
            <w:vAlign w:val="center"/>
          </w:tcPr>
          <w:p w14:paraId="6FA790E3" w14:textId="4D3C67A2" w:rsidR="00055777" w:rsidRPr="00A44AAA" w:rsidRDefault="00B86516" w:rsidP="00B76435">
            <w:pPr>
              <w:pStyle w:val="TableParagraph"/>
              <w:rPr>
                <w:rFonts w:ascii="Times New Roman" w:hAnsi="Times New Roman" w:cs="Times New Roman"/>
                <w:sz w:val="20"/>
              </w:rPr>
            </w:pPr>
            <w:proofErr w:type="spellStart"/>
            <w:r>
              <w:rPr>
                <w:rFonts w:ascii="Times New Roman" w:hAnsi="Times New Roman" w:cs="Times New Roman"/>
                <w:sz w:val="20"/>
              </w:rPr>
              <w:t>Ediye</w:t>
            </w:r>
            <w:proofErr w:type="spellEnd"/>
            <w:r>
              <w:rPr>
                <w:rFonts w:ascii="Times New Roman" w:hAnsi="Times New Roman" w:cs="Times New Roman"/>
                <w:sz w:val="20"/>
              </w:rPr>
              <w:t xml:space="preserve"> AKÇORU</w:t>
            </w:r>
          </w:p>
        </w:tc>
        <w:tc>
          <w:tcPr>
            <w:tcW w:w="1598" w:type="dxa"/>
            <w:vAlign w:val="center"/>
          </w:tcPr>
          <w:p w14:paraId="0A6E5545" w14:textId="56E55B2D" w:rsidR="00055777" w:rsidRPr="00A44AAA" w:rsidRDefault="00B86516" w:rsidP="00B76435">
            <w:pPr>
              <w:pStyle w:val="TableParagraph"/>
              <w:rPr>
                <w:rFonts w:ascii="Times New Roman" w:hAnsi="Times New Roman" w:cs="Times New Roman"/>
                <w:sz w:val="20"/>
              </w:rPr>
            </w:pPr>
            <w:r>
              <w:rPr>
                <w:rFonts w:ascii="Times New Roman" w:hAnsi="Times New Roman" w:cs="Times New Roman"/>
                <w:sz w:val="20"/>
              </w:rPr>
              <w:t>Üye</w:t>
            </w:r>
          </w:p>
        </w:tc>
        <w:tc>
          <w:tcPr>
            <w:tcW w:w="2985" w:type="dxa"/>
            <w:vAlign w:val="center"/>
          </w:tcPr>
          <w:p w14:paraId="45C9F4D5"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6FC27521" w14:textId="77777777" w:rsidR="00055777" w:rsidRPr="00A44AAA" w:rsidRDefault="00055777" w:rsidP="00B76435">
            <w:pPr>
              <w:pStyle w:val="TableParagraph"/>
              <w:rPr>
                <w:rFonts w:ascii="Times New Roman" w:hAnsi="Times New Roman" w:cs="Times New Roman"/>
                <w:sz w:val="20"/>
              </w:rPr>
            </w:pPr>
          </w:p>
        </w:tc>
      </w:tr>
      <w:tr w:rsidR="00055777" w:rsidRPr="00A44AAA" w14:paraId="4DE8FEA4" w14:textId="77777777" w:rsidTr="00B76435">
        <w:trPr>
          <w:trHeight w:val="397"/>
          <w:jc w:val="center"/>
        </w:trPr>
        <w:tc>
          <w:tcPr>
            <w:tcW w:w="2928" w:type="dxa"/>
            <w:vAlign w:val="center"/>
          </w:tcPr>
          <w:p w14:paraId="33AB4689"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A44AAA" w:rsidRDefault="00055777" w:rsidP="00B76435">
            <w:pPr>
              <w:pStyle w:val="TableParagraph"/>
              <w:rPr>
                <w:rFonts w:ascii="Times New Roman" w:hAnsi="Times New Roman" w:cs="Times New Roman"/>
                <w:sz w:val="20"/>
              </w:rPr>
            </w:pPr>
          </w:p>
        </w:tc>
        <w:tc>
          <w:tcPr>
            <w:tcW w:w="2985" w:type="dxa"/>
            <w:vAlign w:val="center"/>
          </w:tcPr>
          <w:p w14:paraId="258DEAFB"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A44AAA" w:rsidRDefault="00055777" w:rsidP="00B7643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73835B4" w14:textId="37137EBE" w:rsidR="005728E4" w:rsidRDefault="00055777" w:rsidP="00C3679A">
      <w:pPr>
        <w:spacing w:line="276" w:lineRule="auto"/>
        <w:jc w:val="both"/>
        <w:rPr>
          <w:rFonts w:ascii="Times New Roman" w:hAnsi="Times New Roman" w:cs="Times New Roman"/>
          <w:color w:val="FF0000"/>
          <w:sz w:val="24"/>
          <w:szCs w:val="24"/>
        </w:rPr>
      </w:pPr>
      <w:proofErr w:type="gramStart"/>
      <w:r w:rsidRPr="00C3679A">
        <w:rPr>
          <w:rFonts w:ascii="Times New Roman" w:hAnsi="Times New Roman" w:cs="Times New Roman"/>
          <w:color w:val="FF0000"/>
          <w:sz w:val="24"/>
          <w:szCs w:val="24"/>
        </w:rPr>
        <w:t>(</w:t>
      </w:r>
      <w:proofErr w:type="gramEnd"/>
      <w:r w:rsidRPr="00C3679A">
        <w:rPr>
          <w:rFonts w:ascii="Times New Roman" w:hAnsi="Times New Roman" w:cs="Times New Roman"/>
          <w:color w:val="FF0000"/>
          <w:sz w:val="24"/>
          <w:szCs w:val="24"/>
        </w:rPr>
        <w:t>Stratejik Planlama sürecine dair kısaca yer verilir. Planlama sürecinde takip edilen yasal süreçten de bahsedilmelidir.</w:t>
      </w:r>
      <w:proofErr w:type="gramStart"/>
      <w:r w:rsidRPr="00C3679A">
        <w:rPr>
          <w:rFonts w:ascii="Times New Roman" w:hAnsi="Times New Roman" w:cs="Times New Roman"/>
          <w:color w:val="FF0000"/>
          <w:sz w:val="24"/>
          <w:szCs w:val="24"/>
        </w:rPr>
        <w:t>)</w:t>
      </w:r>
      <w:proofErr w:type="gramEnd"/>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02A63E7" w:rsidR="0045734B" w:rsidRPr="0045734B" w:rsidRDefault="00CE0A42"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34B"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7E00A491" w14:textId="77777777" w:rsidR="00CE0A42" w:rsidRPr="00CE0A42" w:rsidRDefault="00CE0A42" w:rsidP="00CE0A42">
      <w:pPr>
        <w:spacing w:line="276" w:lineRule="auto"/>
        <w:jc w:val="both"/>
        <w:rPr>
          <w:rFonts w:ascii="Times New Roman" w:hAnsi="Times New Roman" w:cs="Times New Roman"/>
          <w:sz w:val="24"/>
          <w:szCs w:val="24"/>
        </w:rPr>
      </w:pPr>
    </w:p>
    <w:p w14:paraId="287B05CA" w14:textId="48D4F8B3" w:rsidR="00CE0A42" w:rsidRPr="00CE0A42" w:rsidRDefault="00CE0A42" w:rsidP="00BA19AF">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BA19AF">
        <w:rPr>
          <w:rFonts w:ascii="Times New Roman" w:hAnsi="Times New Roman" w:cs="Times New Roman"/>
          <w:sz w:val="24"/>
          <w:szCs w:val="24"/>
        </w:rPr>
        <w:t xml:space="preserve">   </w:t>
      </w:r>
      <w:r w:rsidRPr="00CE0A42">
        <w:rPr>
          <w:rFonts w:ascii="Times New Roman" w:hAnsi="Times New Roman" w:cs="Times New Roman"/>
          <w:color w:val="000000"/>
          <w:sz w:val="24"/>
          <w:szCs w:val="24"/>
        </w:rPr>
        <w:t>Durum analizi bölümünde okulumuzun mevcut durumu ortay</w:t>
      </w:r>
      <w:r w:rsidR="009B4487">
        <w:rPr>
          <w:rFonts w:ascii="Times New Roman" w:hAnsi="Times New Roman" w:cs="Times New Roman"/>
          <w:color w:val="000000"/>
          <w:sz w:val="24"/>
          <w:szCs w:val="24"/>
        </w:rPr>
        <w:t xml:space="preserve">a konularak neredeyiz sorusuna </w:t>
      </w:r>
      <w:r w:rsidRPr="00CE0A42">
        <w:rPr>
          <w:rFonts w:ascii="Times New Roman" w:hAnsi="Times New Roman" w:cs="Times New Roman"/>
          <w:color w:val="000000"/>
          <w:sz w:val="24"/>
          <w:szCs w:val="24"/>
        </w:rPr>
        <w:t xml:space="preserve"> </w:t>
      </w:r>
      <w:r w:rsidR="00BA19AF">
        <w:rPr>
          <w:rFonts w:ascii="Times New Roman" w:hAnsi="Times New Roman" w:cs="Times New Roman"/>
          <w:color w:val="000000"/>
          <w:sz w:val="24"/>
          <w:szCs w:val="24"/>
        </w:rPr>
        <w:t xml:space="preserve">yanıt </w:t>
      </w:r>
      <w:r>
        <w:rPr>
          <w:rFonts w:ascii="Times New Roman" w:hAnsi="Times New Roman" w:cs="Times New Roman"/>
          <w:color w:val="000000"/>
          <w:sz w:val="24"/>
          <w:szCs w:val="24"/>
        </w:rPr>
        <w:t xml:space="preserve">bulunmaya </w:t>
      </w:r>
      <w:proofErr w:type="spellStart"/>
      <w:proofErr w:type="gramStart"/>
      <w:r w:rsidRPr="00CE0A42">
        <w:rPr>
          <w:rFonts w:ascii="Times New Roman" w:hAnsi="Times New Roman" w:cs="Times New Roman"/>
          <w:color w:val="000000"/>
          <w:sz w:val="24"/>
          <w:szCs w:val="24"/>
        </w:rPr>
        <w:t>çalışılmıştır.</w:t>
      </w:r>
      <w:r w:rsidR="00BA19AF">
        <w:rPr>
          <w:rFonts w:ascii="Times New Roman" w:hAnsi="Times New Roman" w:cs="Times New Roman"/>
          <w:color w:val="000000"/>
        </w:rPr>
        <w:t>B</w:t>
      </w:r>
      <w:r w:rsidRPr="00CE0A42">
        <w:rPr>
          <w:rFonts w:ascii="Times New Roman" w:hAnsi="Times New Roman" w:cs="Times New Roman"/>
          <w:color w:val="000000"/>
          <w:sz w:val="24"/>
          <w:szCs w:val="24"/>
        </w:rPr>
        <w:t>u</w:t>
      </w:r>
      <w:proofErr w:type="spellEnd"/>
      <w:proofErr w:type="gramEnd"/>
      <w:r w:rsidRPr="00CE0A42">
        <w:rPr>
          <w:rFonts w:ascii="Times New Roman" w:hAnsi="Times New Roman" w:cs="Times New Roman"/>
          <w:color w:val="000000"/>
          <w:sz w:val="24"/>
          <w:szCs w:val="24"/>
        </w:rPr>
        <w:t xml:space="preserve"> kapsamda okulumuzun kısa tanıtımı, okul künyesi ve temel istatistikleri, paydaş analizi ve görüşleri ile okulumuzun Güçlü Zayıf Fırsat ve Tehditlerinin</w:t>
      </w:r>
      <w:r w:rsidRPr="00CE0A42">
        <w:rPr>
          <w:rFonts w:ascii="Times New Roman" w:hAnsi="Times New Roman" w:cs="Times New Roman"/>
          <w:color w:val="000000"/>
        </w:rPr>
        <w:br/>
      </w:r>
      <w:r w:rsidRPr="00CE0A42">
        <w:rPr>
          <w:rFonts w:ascii="Times New Roman" w:hAnsi="Times New Roman" w:cs="Times New Roman"/>
          <w:color w:val="000000"/>
          <w:sz w:val="24"/>
          <w:szCs w:val="24"/>
        </w:rPr>
        <w:t>(GZFT) ele alındığı analize yer verilmiştir.</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13DADFD9" w14:textId="1A708253" w:rsidR="008656B6" w:rsidRPr="008656B6" w:rsidRDefault="006A628C" w:rsidP="006A628C">
      <w:pPr>
        <w:pStyle w:val="Balk2"/>
        <w:ind w:hanging="1109"/>
      </w:pPr>
      <w:bookmarkStart w:id="5" w:name="_Toc164264115"/>
      <w:r>
        <w:t xml:space="preserve">2.1 </w:t>
      </w:r>
      <w:r w:rsidR="008656B6" w:rsidRPr="008656B6">
        <w:t>Kurumsal Tarihçe</w:t>
      </w:r>
      <w:bookmarkEnd w:id="5"/>
    </w:p>
    <w:p w14:paraId="6FE7F605" w14:textId="0B3E4685" w:rsidR="00B155EC" w:rsidRPr="00B155EC" w:rsidRDefault="00B155EC" w:rsidP="00B155EC">
      <w:pPr>
        <w:widowControl/>
        <w:autoSpaceDE/>
        <w:autoSpaceDN/>
        <w:spacing w:before="100" w:beforeAutospacing="1" w:after="100" w:afterAutospacing="1"/>
        <w:jc w:val="both"/>
        <w:rPr>
          <w:rFonts w:ascii="Times New Roman" w:eastAsia="Times New Roman" w:hAnsi="Times New Roman" w:cs="Times New Roman"/>
          <w:color w:val="212529"/>
          <w:sz w:val="24"/>
          <w:szCs w:val="24"/>
          <w:lang w:val="en-GB" w:eastAsia="en-GB"/>
        </w:rPr>
      </w:pPr>
      <w:r>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Pelitli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Köyü</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nde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Osmanlı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İmparatorluğu</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zamanına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proofErr w:type="gramStart"/>
      <w:r w:rsidRPr="00B155EC">
        <w:rPr>
          <w:rFonts w:ascii="Times New Roman" w:eastAsia="Times New Roman" w:hAnsi="Times New Roman" w:cs="Times New Roman"/>
          <w:color w:val="212529"/>
          <w:sz w:val="24"/>
          <w:szCs w:val="24"/>
          <w:lang w:val="en-GB" w:eastAsia="en-GB"/>
        </w:rPr>
        <w:t>kadar</w:t>
      </w:r>
      <w:proofErr w:type="spellEnd"/>
      <w:proofErr w:type="gram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dayanmaktadır</w:t>
      </w:r>
      <w:proofErr w:type="spellEnd"/>
      <w:r w:rsidRPr="00B155EC">
        <w:rPr>
          <w:rFonts w:ascii="Times New Roman" w:eastAsia="Times New Roman" w:hAnsi="Times New Roman" w:cs="Times New Roman"/>
          <w:color w:val="212529"/>
          <w:sz w:val="24"/>
          <w:szCs w:val="24"/>
          <w:lang w:val="en-GB" w:eastAsia="en-GB"/>
        </w:rPr>
        <w:t xml:space="preserve">. O </w:t>
      </w:r>
      <w:proofErr w:type="spellStart"/>
      <w:r w:rsidRPr="00B155EC">
        <w:rPr>
          <w:rFonts w:ascii="Times New Roman" w:eastAsia="Times New Roman" w:hAnsi="Times New Roman" w:cs="Times New Roman"/>
          <w:color w:val="212529"/>
          <w:sz w:val="24"/>
          <w:szCs w:val="24"/>
          <w:lang w:val="en-GB" w:eastAsia="en-GB"/>
        </w:rPr>
        <w:t>dönemlerde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çalışmaları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eski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caminin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odasında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yapı</w:t>
      </w:r>
      <w:r>
        <w:rPr>
          <w:rFonts w:ascii="Times New Roman" w:eastAsia="Times New Roman" w:hAnsi="Times New Roman" w:cs="Times New Roman"/>
          <w:color w:val="212529"/>
          <w:sz w:val="24"/>
          <w:szCs w:val="24"/>
          <w:lang w:val="en-GB" w:eastAsia="en-GB"/>
        </w:rPr>
        <w:t>lmakta</w:t>
      </w:r>
      <w:proofErr w:type="spellEnd"/>
      <w:r>
        <w:rPr>
          <w:rFonts w:ascii="Times New Roman" w:eastAsia="Times New Roman" w:hAnsi="Times New Roman" w:cs="Times New Roman"/>
          <w:color w:val="212529"/>
          <w:sz w:val="24"/>
          <w:szCs w:val="24"/>
          <w:lang w:val="en-GB" w:eastAsia="en-GB"/>
        </w:rPr>
        <w:t xml:space="preserve"> </w:t>
      </w:r>
      <w:proofErr w:type="spellStart"/>
      <w:r>
        <w:rPr>
          <w:rFonts w:ascii="Times New Roman" w:eastAsia="Times New Roman" w:hAnsi="Times New Roman" w:cs="Times New Roman"/>
          <w:color w:val="212529"/>
          <w:sz w:val="24"/>
          <w:szCs w:val="24"/>
          <w:lang w:val="en-GB" w:eastAsia="en-GB"/>
        </w:rPr>
        <w:t>ve</w:t>
      </w:r>
      <w:proofErr w:type="spellEnd"/>
      <w:r>
        <w:rPr>
          <w:rFonts w:ascii="Times New Roman" w:eastAsia="Times New Roman" w:hAnsi="Times New Roman" w:cs="Times New Roman"/>
          <w:color w:val="212529"/>
          <w:sz w:val="24"/>
          <w:szCs w:val="24"/>
          <w:lang w:val="en-GB" w:eastAsia="en-GB"/>
        </w:rPr>
        <w:t xml:space="preserve"> </w:t>
      </w:r>
      <w:proofErr w:type="spellStart"/>
      <w:r>
        <w:rPr>
          <w:rFonts w:ascii="Times New Roman" w:eastAsia="Times New Roman" w:hAnsi="Times New Roman" w:cs="Times New Roman"/>
          <w:color w:val="212529"/>
          <w:sz w:val="24"/>
          <w:szCs w:val="24"/>
          <w:lang w:val="en-GB" w:eastAsia="en-GB"/>
        </w:rPr>
        <w:t>yapılan</w:t>
      </w:r>
      <w:proofErr w:type="spellEnd"/>
      <w:r>
        <w:rPr>
          <w:rFonts w:ascii="Times New Roman" w:eastAsia="Times New Roman" w:hAnsi="Times New Roman" w:cs="Times New Roman"/>
          <w:color w:val="212529"/>
          <w:sz w:val="24"/>
          <w:szCs w:val="24"/>
          <w:lang w:val="en-GB" w:eastAsia="en-GB"/>
        </w:rPr>
        <w:t xml:space="preserve"> </w:t>
      </w:r>
      <w:proofErr w:type="spellStart"/>
      <w:r>
        <w:rPr>
          <w:rFonts w:ascii="Times New Roman" w:eastAsia="Times New Roman" w:hAnsi="Times New Roman" w:cs="Times New Roman"/>
          <w:color w:val="212529"/>
          <w:sz w:val="24"/>
          <w:szCs w:val="24"/>
          <w:lang w:val="en-GB" w:eastAsia="en-GB"/>
        </w:rPr>
        <w:t>eğitim</w:t>
      </w:r>
      <w:proofErr w:type="spellEnd"/>
      <w:r>
        <w:rPr>
          <w:rFonts w:ascii="Times New Roman" w:eastAsia="Times New Roman" w:hAnsi="Times New Roman" w:cs="Times New Roman"/>
          <w:color w:val="212529"/>
          <w:sz w:val="24"/>
          <w:szCs w:val="24"/>
          <w:lang w:val="en-GB" w:eastAsia="en-GB"/>
        </w:rPr>
        <w:t xml:space="preserve"> </w:t>
      </w:r>
      <w:proofErr w:type="spellStart"/>
      <w:r>
        <w:rPr>
          <w:rFonts w:ascii="Times New Roman" w:eastAsia="Times New Roman" w:hAnsi="Times New Roman" w:cs="Times New Roman"/>
          <w:color w:val="212529"/>
          <w:sz w:val="24"/>
          <w:szCs w:val="24"/>
          <w:lang w:val="en-GB" w:eastAsia="en-GB"/>
        </w:rPr>
        <w:t>halkın</w:t>
      </w:r>
      <w:proofErr w:type="spellEnd"/>
      <w:r>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ihtiyacını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karşılamakta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idi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Cumhuriyet</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dönemine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gelinip</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harf</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inkılabı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yapıldıktan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sonra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aynı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yerde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süre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daha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devam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etmiş</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ve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görülen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ihtiyaç</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üzerine</w:t>
      </w:r>
      <w:proofErr w:type="spellEnd"/>
      <w:r w:rsidRPr="00B155EC">
        <w:rPr>
          <w:rFonts w:ascii="Times New Roman" w:eastAsia="Times New Roman" w:hAnsi="Times New Roman" w:cs="Times New Roman"/>
          <w:color w:val="212529"/>
          <w:sz w:val="24"/>
          <w:szCs w:val="24"/>
          <w:lang w:val="en-GB" w:eastAsia="en-GB"/>
        </w:rPr>
        <w:t xml:space="preserve"> 1942 </w:t>
      </w:r>
      <w:proofErr w:type="spellStart"/>
      <w:r w:rsidRPr="00B155EC">
        <w:rPr>
          <w:rFonts w:ascii="Times New Roman" w:eastAsia="Times New Roman" w:hAnsi="Times New Roman" w:cs="Times New Roman"/>
          <w:color w:val="212529"/>
          <w:sz w:val="24"/>
          <w:szCs w:val="24"/>
          <w:lang w:val="en-GB" w:eastAsia="en-GB"/>
        </w:rPr>
        <w:t>yılında</w:t>
      </w:r>
      <w:proofErr w:type="spellEnd"/>
      <w:r w:rsidRPr="00B155EC">
        <w:rPr>
          <w:rFonts w:ascii="Times New Roman" w:eastAsia="Times New Roman" w:hAnsi="Times New Roman" w:cs="Times New Roman"/>
          <w:color w:val="212529"/>
          <w:sz w:val="24"/>
          <w:szCs w:val="24"/>
          <w:lang w:val="en-GB" w:eastAsia="en-GB"/>
        </w:rPr>
        <w:t xml:space="preserve"> Muhtar </w:t>
      </w:r>
      <w:proofErr w:type="spellStart"/>
      <w:r w:rsidRPr="00B155EC">
        <w:rPr>
          <w:rFonts w:ascii="Times New Roman" w:eastAsia="Times New Roman" w:hAnsi="Times New Roman" w:cs="Times New Roman"/>
          <w:color w:val="212529"/>
          <w:sz w:val="24"/>
          <w:szCs w:val="24"/>
          <w:lang w:val="en-GB" w:eastAsia="en-GB"/>
        </w:rPr>
        <w:t>Şahin</w:t>
      </w:r>
      <w:proofErr w:type="spellEnd"/>
      <w:r w:rsidRPr="00B155EC">
        <w:rPr>
          <w:rFonts w:ascii="Times New Roman" w:eastAsia="Times New Roman" w:hAnsi="Times New Roman" w:cs="Times New Roman"/>
          <w:color w:val="212529"/>
          <w:sz w:val="24"/>
          <w:szCs w:val="24"/>
          <w:lang w:val="en-GB" w:eastAsia="en-GB"/>
        </w:rPr>
        <w:t xml:space="preserve"> YILMAZBAYHAN </w:t>
      </w:r>
      <w:proofErr w:type="spellStart"/>
      <w:r w:rsidRPr="00B155EC">
        <w:rPr>
          <w:rFonts w:ascii="Times New Roman" w:eastAsia="Times New Roman" w:hAnsi="Times New Roman" w:cs="Times New Roman"/>
          <w:color w:val="212529"/>
          <w:sz w:val="24"/>
          <w:szCs w:val="24"/>
          <w:lang w:val="en-GB" w:eastAsia="en-GB"/>
        </w:rPr>
        <w:t>önderliğinde</w:t>
      </w:r>
      <w:proofErr w:type="spellEnd"/>
      <w:r w:rsidRPr="00B155EC">
        <w:rPr>
          <w:rFonts w:ascii="Times New Roman" w:eastAsia="Times New Roman" w:hAnsi="Times New Roman" w:cs="Times New Roman"/>
          <w:color w:val="212529"/>
          <w:sz w:val="24"/>
          <w:szCs w:val="24"/>
          <w:lang w:val="en-GB" w:eastAsia="en-GB"/>
        </w:rPr>
        <w:t xml:space="preserve"> 4142 m2 </w:t>
      </w:r>
      <w:proofErr w:type="spellStart"/>
      <w:r w:rsidRPr="00B155EC">
        <w:rPr>
          <w:rFonts w:ascii="Times New Roman" w:eastAsia="Times New Roman" w:hAnsi="Times New Roman" w:cs="Times New Roman"/>
          <w:color w:val="212529"/>
          <w:sz w:val="24"/>
          <w:szCs w:val="24"/>
          <w:lang w:val="en-GB" w:eastAsia="en-GB"/>
        </w:rPr>
        <w:t>üzerindeki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arsa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kısmı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bağış</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kısmı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istimlakla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S.Ahmet</w:t>
      </w:r>
      <w:proofErr w:type="spellEnd"/>
      <w:r w:rsidRPr="00B155EC">
        <w:rPr>
          <w:rFonts w:ascii="Times New Roman" w:eastAsia="Times New Roman" w:hAnsi="Times New Roman" w:cs="Times New Roman"/>
          <w:color w:val="212529"/>
          <w:sz w:val="24"/>
          <w:szCs w:val="24"/>
          <w:lang w:val="en-GB" w:eastAsia="en-GB"/>
        </w:rPr>
        <w:t xml:space="preserve"> TOKAY, </w:t>
      </w:r>
      <w:proofErr w:type="spellStart"/>
      <w:r w:rsidRPr="00B155EC">
        <w:rPr>
          <w:rFonts w:ascii="Times New Roman" w:eastAsia="Times New Roman" w:hAnsi="Times New Roman" w:cs="Times New Roman"/>
          <w:color w:val="212529"/>
          <w:sz w:val="24"/>
          <w:szCs w:val="24"/>
          <w:lang w:val="en-GB" w:eastAsia="en-GB"/>
        </w:rPr>
        <w:t>Saadettin</w:t>
      </w:r>
      <w:proofErr w:type="spellEnd"/>
      <w:r w:rsidRPr="00B155EC">
        <w:rPr>
          <w:rFonts w:ascii="Times New Roman" w:eastAsia="Times New Roman" w:hAnsi="Times New Roman" w:cs="Times New Roman"/>
          <w:color w:val="212529"/>
          <w:sz w:val="24"/>
          <w:szCs w:val="24"/>
          <w:lang w:val="en-GB" w:eastAsia="en-GB"/>
        </w:rPr>
        <w:t xml:space="preserve"> ALTAYLI, </w:t>
      </w:r>
      <w:proofErr w:type="spellStart"/>
      <w:r w:rsidRPr="00B155EC">
        <w:rPr>
          <w:rFonts w:ascii="Times New Roman" w:eastAsia="Times New Roman" w:hAnsi="Times New Roman" w:cs="Times New Roman"/>
          <w:color w:val="212529"/>
          <w:sz w:val="24"/>
          <w:szCs w:val="24"/>
          <w:lang w:val="en-GB" w:eastAsia="en-GB"/>
        </w:rPr>
        <w:t>Şeref</w:t>
      </w:r>
      <w:proofErr w:type="spellEnd"/>
      <w:r w:rsidRPr="00B155EC">
        <w:rPr>
          <w:rFonts w:ascii="Times New Roman" w:eastAsia="Times New Roman" w:hAnsi="Times New Roman" w:cs="Times New Roman"/>
          <w:color w:val="212529"/>
          <w:sz w:val="24"/>
          <w:szCs w:val="24"/>
          <w:lang w:val="en-GB" w:eastAsia="en-GB"/>
        </w:rPr>
        <w:t xml:space="preserve"> GÜLÜMSER’ den </w:t>
      </w:r>
      <w:proofErr w:type="spellStart"/>
      <w:r w:rsidRPr="00B155EC">
        <w:rPr>
          <w:rFonts w:ascii="Times New Roman" w:eastAsia="Times New Roman" w:hAnsi="Times New Roman" w:cs="Times New Roman"/>
          <w:color w:val="212529"/>
          <w:sz w:val="24"/>
          <w:szCs w:val="24"/>
          <w:lang w:val="en-GB" w:eastAsia="en-GB"/>
        </w:rPr>
        <w:t>alınmıştır</w:t>
      </w:r>
      <w:proofErr w:type="spellEnd"/>
      <w:r w:rsidRPr="00B155EC">
        <w:rPr>
          <w:rFonts w:ascii="Times New Roman" w:eastAsia="Times New Roman" w:hAnsi="Times New Roman" w:cs="Times New Roman"/>
          <w:color w:val="212529"/>
          <w:sz w:val="24"/>
          <w:szCs w:val="24"/>
          <w:lang w:val="en-GB" w:eastAsia="en-GB"/>
        </w:rPr>
        <w:t xml:space="preserve">. Bu </w:t>
      </w:r>
      <w:proofErr w:type="spellStart"/>
      <w:r w:rsidRPr="00B155EC">
        <w:rPr>
          <w:rFonts w:ascii="Times New Roman" w:eastAsia="Times New Roman" w:hAnsi="Times New Roman" w:cs="Times New Roman"/>
          <w:color w:val="212529"/>
          <w:sz w:val="24"/>
          <w:szCs w:val="24"/>
          <w:lang w:val="en-GB" w:eastAsia="en-GB"/>
        </w:rPr>
        <w:t>arsaya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derslikli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lojmanlı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proofErr w:type="gramStart"/>
      <w:r w:rsidRPr="00B155EC">
        <w:rPr>
          <w:rFonts w:ascii="Times New Roman" w:eastAsia="Times New Roman" w:hAnsi="Times New Roman" w:cs="Times New Roman"/>
          <w:color w:val="212529"/>
          <w:sz w:val="24"/>
          <w:szCs w:val="24"/>
          <w:lang w:val="en-GB" w:eastAsia="en-GB"/>
        </w:rPr>
        <w:t>taş</w:t>
      </w:r>
      <w:proofErr w:type="spellEnd"/>
      <w:proofErr w:type="gram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binadan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okul</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yaptırılmıştır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proofErr w:type="gramStart"/>
      <w:r w:rsidRPr="00B155EC">
        <w:rPr>
          <w:rFonts w:ascii="Times New Roman" w:eastAsia="Times New Roman" w:hAnsi="Times New Roman" w:cs="Times New Roman"/>
          <w:color w:val="212529"/>
          <w:sz w:val="24"/>
          <w:szCs w:val="24"/>
          <w:lang w:val="en-GB" w:eastAsia="en-GB"/>
        </w:rPr>
        <w:t>Yapılan</w:t>
      </w:r>
      <w:proofErr w:type="spellEnd"/>
      <w:r w:rsidRPr="00B155EC">
        <w:rPr>
          <w:rFonts w:ascii="Times New Roman" w:eastAsia="Times New Roman" w:hAnsi="Times New Roman" w:cs="Times New Roman"/>
          <w:color w:val="212529"/>
          <w:sz w:val="24"/>
          <w:szCs w:val="24"/>
          <w:lang w:val="en-GB" w:eastAsia="en-GB"/>
        </w:rPr>
        <w:t xml:space="preserve"> ilk </w:t>
      </w:r>
      <w:proofErr w:type="spellStart"/>
      <w:r w:rsidRPr="00B155EC">
        <w:rPr>
          <w:rFonts w:ascii="Times New Roman" w:eastAsia="Times New Roman" w:hAnsi="Times New Roman" w:cs="Times New Roman"/>
          <w:color w:val="212529"/>
          <w:sz w:val="24"/>
          <w:szCs w:val="24"/>
          <w:lang w:val="en-GB" w:eastAsia="en-GB"/>
        </w:rPr>
        <w:t>bina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İmece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usulüyle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yaptırılmıştır</w:t>
      </w:r>
      <w:proofErr w:type="spellEnd"/>
      <w:r w:rsidRPr="00B155EC">
        <w:rPr>
          <w:rFonts w:ascii="Times New Roman" w:eastAsia="Times New Roman" w:hAnsi="Times New Roman" w:cs="Times New Roman"/>
          <w:color w:val="212529"/>
          <w:sz w:val="24"/>
          <w:szCs w:val="24"/>
          <w:lang w:val="en-GB" w:eastAsia="en-GB"/>
        </w:rPr>
        <w:t>.</w:t>
      </w:r>
      <w:proofErr w:type="gramEnd"/>
      <w:r w:rsidRPr="00B155EC">
        <w:rPr>
          <w:rFonts w:ascii="Times New Roman" w:eastAsia="Times New Roman" w:hAnsi="Times New Roman" w:cs="Times New Roman"/>
          <w:color w:val="212529"/>
          <w:sz w:val="24"/>
          <w:szCs w:val="24"/>
          <w:lang w:val="en-GB" w:eastAsia="en-GB"/>
        </w:rPr>
        <w:t xml:space="preserve"> Bu </w:t>
      </w:r>
      <w:proofErr w:type="spellStart"/>
      <w:r w:rsidRPr="00B155EC">
        <w:rPr>
          <w:rFonts w:ascii="Times New Roman" w:eastAsia="Times New Roman" w:hAnsi="Times New Roman" w:cs="Times New Roman"/>
          <w:color w:val="212529"/>
          <w:sz w:val="24"/>
          <w:szCs w:val="24"/>
          <w:lang w:val="en-GB" w:eastAsia="en-GB"/>
        </w:rPr>
        <w:t>yapılan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binadaki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öğretim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çalışmaları</w:t>
      </w:r>
      <w:proofErr w:type="spellEnd"/>
      <w:r w:rsidRPr="00B155EC">
        <w:rPr>
          <w:rFonts w:ascii="Times New Roman" w:eastAsia="Times New Roman" w:hAnsi="Times New Roman" w:cs="Times New Roman"/>
          <w:color w:val="212529"/>
          <w:sz w:val="24"/>
          <w:szCs w:val="24"/>
          <w:lang w:val="en-GB" w:eastAsia="en-GB"/>
        </w:rPr>
        <w:t xml:space="preserve"> 1982 </w:t>
      </w:r>
      <w:proofErr w:type="spellStart"/>
      <w:r w:rsidRPr="00B155EC">
        <w:rPr>
          <w:rFonts w:ascii="Times New Roman" w:eastAsia="Times New Roman" w:hAnsi="Times New Roman" w:cs="Times New Roman"/>
          <w:color w:val="212529"/>
          <w:sz w:val="24"/>
          <w:szCs w:val="24"/>
          <w:lang w:val="en-GB" w:eastAsia="en-GB"/>
        </w:rPr>
        <w:t>yılına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proofErr w:type="gramStart"/>
      <w:r w:rsidRPr="00B155EC">
        <w:rPr>
          <w:rFonts w:ascii="Times New Roman" w:eastAsia="Times New Roman" w:hAnsi="Times New Roman" w:cs="Times New Roman"/>
          <w:color w:val="212529"/>
          <w:sz w:val="24"/>
          <w:szCs w:val="24"/>
          <w:lang w:val="en-GB" w:eastAsia="en-GB"/>
        </w:rPr>
        <w:t>kadar</w:t>
      </w:r>
      <w:proofErr w:type="spellEnd"/>
      <w:proofErr w:type="gram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öğretmenli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olarak</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devam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etmiştir</w:t>
      </w:r>
      <w:proofErr w:type="spellEnd"/>
      <w:r w:rsidRPr="00B155EC">
        <w:rPr>
          <w:rFonts w:ascii="Times New Roman" w:eastAsia="Times New Roman" w:hAnsi="Times New Roman" w:cs="Times New Roman"/>
          <w:color w:val="212529"/>
          <w:sz w:val="24"/>
          <w:szCs w:val="24"/>
          <w:lang w:val="en-GB" w:eastAsia="en-GB"/>
        </w:rPr>
        <w:t xml:space="preserve">. 1982 </w:t>
      </w:r>
      <w:proofErr w:type="spellStart"/>
      <w:r w:rsidRPr="00B155EC">
        <w:rPr>
          <w:rFonts w:ascii="Times New Roman" w:eastAsia="Times New Roman" w:hAnsi="Times New Roman" w:cs="Times New Roman"/>
          <w:color w:val="212529"/>
          <w:sz w:val="24"/>
          <w:szCs w:val="24"/>
          <w:lang w:val="en-GB" w:eastAsia="en-GB"/>
        </w:rPr>
        <w:t>yılında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Kuveytli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iş</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adamı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olan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Süheyl</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isimli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şahıs</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üç</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derslikli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prefabrik</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bina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yaptırmıştır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Bölgenin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aşırı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göç</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alması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ve</w:t>
      </w:r>
      <w:proofErr w:type="spellEnd"/>
      <w:r w:rsidRPr="00B155EC">
        <w:rPr>
          <w:rFonts w:ascii="Times New Roman" w:eastAsia="Times New Roman" w:hAnsi="Times New Roman" w:cs="Times New Roman"/>
          <w:color w:val="212529"/>
          <w:sz w:val="24"/>
          <w:szCs w:val="24"/>
          <w:lang w:val="en-GB" w:eastAsia="en-GB"/>
        </w:rPr>
        <w:t xml:space="preserve"> 1997 </w:t>
      </w:r>
      <w:proofErr w:type="spellStart"/>
      <w:r w:rsidRPr="00B155EC">
        <w:rPr>
          <w:rFonts w:ascii="Times New Roman" w:eastAsia="Times New Roman" w:hAnsi="Times New Roman" w:cs="Times New Roman"/>
          <w:color w:val="212529"/>
          <w:sz w:val="24"/>
          <w:szCs w:val="24"/>
          <w:lang w:val="en-GB" w:eastAsia="en-GB"/>
        </w:rPr>
        <w:t>yılında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kesintisiz</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sekiz</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yıllık</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eğitime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başlanması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nedeniyle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yetersiz</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kalan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binalardan</w:t>
      </w:r>
      <w:proofErr w:type="spellEnd"/>
      <w:r w:rsidRPr="00B155EC">
        <w:rPr>
          <w:rFonts w:ascii="Times New Roman" w:eastAsia="Times New Roman" w:hAnsi="Times New Roman" w:cs="Times New Roman"/>
          <w:color w:val="212529"/>
          <w:sz w:val="24"/>
          <w:szCs w:val="24"/>
          <w:lang w:val="en-GB" w:eastAsia="en-GB"/>
        </w:rPr>
        <w:t xml:space="preserve"> 1942 </w:t>
      </w:r>
      <w:proofErr w:type="spellStart"/>
      <w:r w:rsidRPr="00B155EC">
        <w:rPr>
          <w:rFonts w:ascii="Times New Roman" w:eastAsia="Times New Roman" w:hAnsi="Times New Roman" w:cs="Times New Roman"/>
          <w:color w:val="212529"/>
          <w:sz w:val="24"/>
          <w:szCs w:val="24"/>
          <w:lang w:val="en-GB" w:eastAsia="en-GB"/>
        </w:rPr>
        <w:t>yılında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yapılan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bina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miadını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tamamladığından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yıkılmış</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yerine</w:t>
      </w:r>
      <w:proofErr w:type="spellEnd"/>
      <w:r w:rsidRPr="00B155EC">
        <w:rPr>
          <w:rFonts w:ascii="Times New Roman" w:eastAsia="Times New Roman" w:hAnsi="Times New Roman" w:cs="Times New Roman"/>
          <w:color w:val="212529"/>
          <w:sz w:val="24"/>
          <w:szCs w:val="24"/>
          <w:lang w:val="en-GB" w:eastAsia="en-GB"/>
        </w:rPr>
        <w:t xml:space="preserve"> 300 m2 </w:t>
      </w:r>
      <w:proofErr w:type="spellStart"/>
      <w:r w:rsidRPr="00B155EC">
        <w:rPr>
          <w:rFonts w:ascii="Times New Roman" w:eastAsia="Times New Roman" w:hAnsi="Times New Roman" w:cs="Times New Roman"/>
          <w:color w:val="212529"/>
          <w:sz w:val="24"/>
          <w:szCs w:val="24"/>
          <w:lang w:val="en-GB" w:eastAsia="en-GB"/>
        </w:rPr>
        <w:t>alan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üzerine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üç</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katlı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sekiz</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derslikli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bir</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bina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yapılmış</w:t>
      </w:r>
      <w:proofErr w:type="spellEnd"/>
      <w:r w:rsidRPr="00B155EC">
        <w:rPr>
          <w:rFonts w:ascii="Times New Roman" w:eastAsia="Times New Roman" w:hAnsi="Times New Roman" w:cs="Times New Roman"/>
          <w:color w:val="212529"/>
          <w:sz w:val="24"/>
          <w:szCs w:val="24"/>
          <w:lang w:val="en-GB" w:eastAsia="en-GB"/>
        </w:rPr>
        <w:t xml:space="preserve">, 2001-2002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öğretim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yılında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hizmete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girmiş</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bu</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tarihten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itibaren</w:t>
      </w:r>
      <w:proofErr w:type="spellEnd"/>
      <w:r w:rsidRPr="00B155EC">
        <w:rPr>
          <w:rFonts w:ascii="Times New Roman" w:eastAsia="Times New Roman" w:hAnsi="Times New Roman" w:cs="Times New Roman"/>
          <w:color w:val="212529"/>
          <w:sz w:val="24"/>
          <w:szCs w:val="24"/>
          <w:lang w:val="en-GB" w:eastAsia="en-GB"/>
        </w:rPr>
        <w:t xml:space="preserve"> normal </w:t>
      </w:r>
      <w:proofErr w:type="spellStart"/>
      <w:r w:rsidRPr="00B155EC">
        <w:rPr>
          <w:rFonts w:ascii="Times New Roman" w:eastAsia="Times New Roman" w:hAnsi="Times New Roman" w:cs="Times New Roman"/>
          <w:color w:val="212529"/>
          <w:sz w:val="24"/>
          <w:szCs w:val="24"/>
          <w:lang w:val="en-GB" w:eastAsia="en-GB"/>
        </w:rPr>
        <w:t>eğitime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başlanmıştır</w:t>
      </w:r>
      <w:proofErr w:type="spellEnd"/>
      <w:r w:rsidRPr="00B155EC">
        <w:rPr>
          <w:rFonts w:ascii="Times New Roman" w:eastAsia="Times New Roman" w:hAnsi="Times New Roman" w:cs="Times New Roman"/>
          <w:color w:val="212529"/>
          <w:sz w:val="24"/>
          <w:szCs w:val="24"/>
          <w:lang w:val="en-GB" w:eastAsia="en-GB"/>
        </w:rPr>
        <w:t>.</w:t>
      </w:r>
    </w:p>
    <w:p w14:paraId="30D60EE2" w14:textId="77777777" w:rsidR="00B155EC" w:rsidRPr="00B155EC" w:rsidRDefault="00B155EC" w:rsidP="00B155EC">
      <w:pPr>
        <w:widowControl/>
        <w:autoSpaceDE/>
        <w:autoSpaceDN/>
        <w:spacing w:before="100" w:beforeAutospacing="1" w:after="100" w:afterAutospacing="1"/>
        <w:rPr>
          <w:rFonts w:ascii="Times New Roman" w:eastAsia="Times New Roman" w:hAnsi="Times New Roman" w:cs="Times New Roman"/>
          <w:color w:val="212529"/>
          <w:sz w:val="24"/>
          <w:szCs w:val="24"/>
          <w:lang w:val="en-GB" w:eastAsia="en-GB"/>
        </w:rPr>
      </w:pPr>
      <w:r w:rsidRPr="00B155EC">
        <w:rPr>
          <w:rFonts w:ascii="Times New Roman" w:eastAsia="Times New Roman" w:hAnsi="Times New Roman" w:cs="Times New Roman"/>
          <w:color w:val="212529"/>
          <w:sz w:val="24"/>
          <w:szCs w:val="24"/>
          <w:lang w:val="en-GB" w:eastAsia="en-GB"/>
        </w:rPr>
        <w:lastRenderedPageBreak/>
        <w:t xml:space="preserve">       2005-2006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öğretim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yılı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itibarıyla</w:t>
      </w:r>
      <w:proofErr w:type="spellEnd"/>
      <w:r w:rsidRPr="00B155EC">
        <w:rPr>
          <w:rFonts w:ascii="Times New Roman" w:eastAsia="Times New Roman" w:hAnsi="Times New Roman" w:cs="Times New Roman"/>
          <w:color w:val="212529"/>
          <w:sz w:val="24"/>
          <w:szCs w:val="24"/>
          <w:lang w:val="en-GB" w:eastAsia="en-GB"/>
        </w:rPr>
        <w:t xml:space="preserve"> 387 </w:t>
      </w:r>
      <w:proofErr w:type="spellStart"/>
      <w:r w:rsidRPr="00B155EC">
        <w:rPr>
          <w:rFonts w:ascii="Times New Roman" w:eastAsia="Times New Roman" w:hAnsi="Times New Roman" w:cs="Times New Roman"/>
          <w:color w:val="212529"/>
          <w:sz w:val="24"/>
          <w:szCs w:val="24"/>
          <w:lang w:val="en-GB" w:eastAsia="en-GB"/>
        </w:rPr>
        <w:t>olan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öğrenci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ve</w:t>
      </w:r>
      <w:proofErr w:type="spellEnd"/>
      <w:r w:rsidRPr="00B155EC">
        <w:rPr>
          <w:rFonts w:ascii="Times New Roman" w:eastAsia="Times New Roman" w:hAnsi="Times New Roman" w:cs="Times New Roman"/>
          <w:color w:val="212529"/>
          <w:sz w:val="24"/>
          <w:szCs w:val="24"/>
          <w:lang w:val="en-GB" w:eastAsia="en-GB"/>
        </w:rPr>
        <w:t xml:space="preserve"> 12 </w:t>
      </w:r>
      <w:proofErr w:type="spellStart"/>
      <w:r w:rsidRPr="00B155EC">
        <w:rPr>
          <w:rFonts w:ascii="Times New Roman" w:eastAsia="Times New Roman" w:hAnsi="Times New Roman" w:cs="Times New Roman"/>
          <w:color w:val="212529"/>
          <w:sz w:val="24"/>
          <w:szCs w:val="24"/>
          <w:lang w:val="en-GB" w:eastAsia="en-GB"/>
        </w:rPr>
        <w:t>şube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sayısının</w:t>
      </w:r>
      <w:proofErr w:type="spellEnd"/>
      <w:r w:rsidRPr="00B155EC">
        <w:rPr>
          <w:rFonts w:ascii="Times New Roman" w:eastAsia="Times New Roman" w:hAnsi="Times New Roman" w:cs="Times New Roman"/>
          <w:color w:val="212529"/>
          <w:sz w:val="24"/>
          <w:szCs w:val="24"/>
          <w:lang w:val="en-GB" w:eastAsia="en-GB"/>
        </w:rPr>
        <w:t xml:space="preserve"> 2006-2007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öğretim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yılında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artacağı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düşünüldüğünden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mevcut</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bina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ve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dersliklerin</w:t>
      </w:r>
      <w:proofErr w:type="spellEnd"/>
      <w:r w:rsidRPr="00B155EC">
        <w:rPr>
          <w:rFonts w:ascii="Times New Roman" w:eastAsia="Times New Roman" w:hAnsi="Times New Roman" w:cs="Times New Roman"/>
          <w:color w:val="212529"/>
          <w:sz w:val="24"/>
          <w:szCs w:val="24"/>
          <w:lang w:val="en-GB" w:eastAsia="en-GB"/>
        </w:rPr>
        <w:t xml:space="preserve"> de </w:t>
      </w:r>
      <w:proofErr w:type="spellStart"/>
      <w:r w:rsidRPr="00B155EC">
        <w:rPr>
          <w:rFonts w:ascii="Times New Roman" w:eastAsia="Times New Roman" w:hAnsi="Times New Roman" w:cs="Times New Roman"/>
          <w:color w:val="212529"/>
          <w:sz w:val="24"/>
          <w:szCs w:val="24"/>
          <w:lang w:val="en-GB" w:eastAsia="en-GB"/>
        </w:rPr>
        <w:t>yetersiz</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kalacağı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ve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yeniden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ikili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eğitime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dönülebileceği</w:t>
      </w:r>
      <w:proofErr w:type="spellEnd"/>
      <w:r w:rsidRPr="00B155EC">
        <w:rPr>
          <w:rFonts w:ascii="Times New Roman" w:eastAsia="Times New Roman" w:hAnsi="Times New Roman" w:cs="Times New Roman"/>
          <w:color w:val="212529"/>
          <w:sz w:val="24"/>
          <w:szCs w:val="24"/>
          <w:lang w:val="en-GB" w:eastAsia="en-GB"/>
        </w:rPr>
        <w:t xml:space="preserve"> görülmektedir.2007-2012 </w:t>
      </w:r>
      <w:proofErr w:type="spellStart"/>
      <w:r w:rsidRPr="00B155EC">
        <w:rPr>
          <w:rFonts w:ascii="Times New Roman" w:eastAsia="Times New Roman" w:hAnsi="Times New Roman" w:cs="Times New Roman"/>
          <w:color w:val="212529"/>
          <w:sz w:val="24"/>
          <w:szCs w:val="24"/>
          <w:lang w:val="en-GB" w:eastAsia="en-GB"/>
        </w:rPr>
        <w:t>yılları</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arasında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ilköğretim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okulu</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olarak</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ikili</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öğretime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devam</w:t>
      </w:r>
      <w:proofErr w:type="spellEnd"/>
      <w:r w:rsidRPr="00B155EC">
        <w:rPr>
          <w:rFonts w:ascii="Times New Roman" w:eastAsia="Times New Roman" w:hAnsi="Times New Roman" w:cs="Times New Roman"/>
          <w:color w:val="212529"/>
          <w:sz w:val="24"/>
          <w:szCs w:val="24"/>
          <w:lang w:val="en-GB" w:eastAsia="en-GB"/>
        </w:rPr>
        <w:t xml:space="preserve"> edilmiş,2013 </w:t>
      </w:r>
      <w:proofErr w:type="spellStart"/>
      <w:r w:rsidRPr="00B155EC">
        <w:rPr>
          <w:rFonts w:ascii="Times New Roman" w:eastAsia="Times New Roman" w:hAnsi="Times New Roman" w:cs="Times New Roman"/>
          <w:color w:val="212529"/>
          <w:sz w:val="24"/>
          <w:szCs w:val="24"/>
          <w:lang w:val="en-GB" w:eastAsia="en-GB"/>
        </w:rPr>
        <w:t>yılından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itibaren</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yalnızca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ortaokul</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olarak</w:t>
      </w:r>
      <w:proofErr w:type="spellEnd"/>
      <w:r w:rsidRPr="00B155EC">
        <w:rPr>
          <w:rFonts w:ascii="Times New Roman" w:eastAsia="Times New Roman" w:hAnsi="Times New Roman" w:cs="Times New Roman"/>
          <w:color w:val="212529"/>
          <w:sz w:val="24"/>
          <w:szCs w:val="24"/>
          <w:lang w:val="en-GB" w:eastAsia="en-GB"/>
        </w:rPr>
        <w:t xml:space="preserve"> 8 </w:t>
      </w:r>
      <w:proofErr w:type="spellStart"/>
      <w:r w:rsidRPr="00B155EC">
        <w:rPr>
          <w:rFonts w:ascii="Times New Roman" w:eastAsia="Times New Roman" w:hAnsi="Times New Roman" w:cs="Times New Roman"/>
          <w:color w:val="212529"/>
          <w:sz w:val="24"/>
          <w:szCs w:val="24"/>
          <w:lang w:val="en-GB" w:eastAsia="en-GB"/>
        </w:rPr>
        <w:t>derslik</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halinde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eğitim</w:t>
      </w:r>
      <w:proofErr w:type="spellEnd"/>
      <w:r w:rsidRPr="00B155EC">
        <w:rPr>
          <w:rFonts w:ascii="Times New Roman" w:eastAsia="Times New Roman" w:hAnsi="Times New Roman" w:cs="Times New Roman"/>
          <w:color w:val="212529"/>
          <w:sz w:val="24"/>
          <w:szCs w:val="24"/>
          <w:lang w:val="en-GB" w:eastAsia="en-GB"/>
        </w:rPr>
        <w:t xml:space="preserve"> yapılmıştır.2015 </w:t>
      </w:r>
      <w:proofErr w:type="spellStart"/>
      <w:r w:rsidRPr="00B155EC">
        <w:rPr>
          <w:rFonts w:ascii="Times New Roman" w:eastAsia="Times New Roman" w:hAnsi="Times New Roman" w:cs="Times New Roman"/>
          <w:color w:val="212529"/>
          <w:sz w:val="24"/>
          <w:szCs w:val="24"/>
          <w:lang w:val="en-GB" w:eastAsia="en-GB"/>
        </w:rPr>
        <w:t>yılına</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kadar</w:t>
      </w:r>
      <w:proofErr w:type="spellEnd"/>
      <w:r w:rsidRPr="00B155EC">
        <w:rPr>
          <w:rFonts w:ascii="Times New Roman" w:eastAsia="Times New Roman" w:hAnsi="Times New Roman" w:cs="Times New Roman"/>
          <w:color w:val="212529"/>
          <w:sz w:val="24"/>
          <w:szCs w:val="24"/>
          <w:lang w:val="en-GB" w:eastAsia="en-GB"/>
        </w:rPr>
        <w:t xml:space="preserve"> 8 </w:t>
      </w:r>
      <w:proofErr w:type="spellStart"/>
      <w:r w:rsidRPr="00B155EC">
        <w:rPr>
          <w:rFonts w:ascii="Times New Roman" w:eastAsia="Times New Roman" w:hAnsi="Times New Roman" w:cs="Times New Roman"/>
          <w:color w:val="212529"/>
          <w:sz w:val="24"/>
          <w:szCs w:val="24"/>
          <w:lang w:val="en-GB" w:eastAsia="en-GB"/>
        </w:rPr>
        <w:t>derslik</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halinde</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devam</w:t>
      </w:r>
      <w:proofErr w:type="spellEnd"/>
      <w:r w:rsidRPr="00B155EC">
        <w:rPr>
          <w:rFonts w:ascii="Times New Roman" w:eastAsia="Times New Roman" w:hAnsi="Times New Roman" w:cs="Times New Roman"/>
          <w:color w:val="212529"/>
          <w:sz w:val="24"/>
          <w:szCs w:val="24"/>
          <w:lang w:val="en-GB" w:eastAsia="en-GB"/>
        </w:rPr>
        <w:t xml:space="preserve"> </w:t>
      </w:r>
      <w:proofErr w:type="spellStart"/>
      <w:r w:rsidRPr="00B155EC">
        <w:rPr>
          <w:rFonts w:ascii="Times New Roman" w:eastAsia="Times New Roman" w:hAnsi="Times New Roman" w:cs="Times New Roman"/>
          <w:color w:val="212529"/>
          <w:sz w:val="24"/>
          <w:szCs w:val="24"/>
          <w:lang w:val="en-GB" w:eastAsia="en-GB"/>
        </w:rPr>
        <w:t>edilmektedir</w:t>
      </w:r>
      <w:proofErr w:type="spellEnd"/>
      <w:r w:rsidRPr="00B155EC">
        <w:rPr>
          <w:rFonts w:ascii="Times New Roman" w:eastAsia="Times New Roman" w:hAnsi="Times New Roman" w:cs="Times New Roman"/>
          <w:color w:val="212529"/>
          <w:sz w:val="24"/>
          <w:szCs w:val="24"/>
          <w:lang w:val="en-GB" w:eastAsia="en-GB"/>
        </w:rPr>
        <w:t>.</w:t>
      </w:r>
    </w:p>
    <w:p w14:paraId="1A33FAFA" w14:textId="5AED3DA1" w:rsidR="002E2F08" w:rsidRDefault="002E2F08" w:rsidP="006A628C">
      <w:pPr>
        <w:pStyle w:val="Balk2"/>
        <w:ind w:hanging="1109"/>
      </w:pPr>
      <w:r w:rsidRPr="00B155EC">
        <w:br w:type="page"/>
      </w:r>
      <w:bookmarkStart w:id="6" w:name="_Toc164264116"/>
      <w:r w:rsidR="006A628C">
        <w:lastRenderedPageBreak/>
        <w:t xml:space="preserve">2.2 </w:t>
      </w:r>
      <w:r w:rsidRPr="002E2F08">
        <w:t>Uygulanmakta Olan Stratejik Planın Değerlendirilmesi</w:t>
      </w:r>
      <w:bookmarkEnd w:id="6"/>
    </w:p>
    <w:p w14:paraId="5C188EA7" w14:textId="77777777" w:rsidR="002E2F08" w:rsidRDefault="002E2F08" w:rsidP="00061B4E">
      <w:pPr>
        <w:spacing w:line="276" w:lineRule="auto"/>
        <w:jc w:val="both"/>
        <w:rPr>
          <w:rFonts w:ascii="Times New Roman" w:hAnsi="Times New Roman" w:cs="Times New Roman"/>
          <w:b/>
          <w:bCs/>
          <w:sz w:val="24"/>
          <w:szCs w:val="24"/>
        </w:rPr>
      </w:pPr>
    </w:p>
    <w:p w14:paraId="4DB1C6B2" w14:textId="407B1C32" w:rsidR="00061B4E" w:rsidRPr="00061B4E" w:rsidRDefault="00061B4E" w:rsidP="00061B4E">
      <w:pPr>
        <w:spacing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     Milli Eğitim Bakanlığı 2019-2023 Stratejik Planı 2019 yılında yürürlüğe </w:t>
      </w:r>
      <w:proofErr w:type="spellStart"/>
      <w:proofErr w:type="gramStart"/>
      <w:r>
        <w:rPr>
          <w:rFonts w:ascii="Times New Roman" w:hAnsi="Times New Roman" w:cs="Times New Roman"/>
          <w:b/>
          <w:bCs/>
          <w:sz w:val="24"/>
          <w:szCs w:val="24"/>
        </w:rPr>
        <w:t>girmiştir.Stratejik</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Plan;hazırlık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süreci,durum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analizi,geleceğe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bakış,maliyetlendirme</w:t>
      </w:r>
      <w:proofErr w:type="spellEnd"/>
      <w:r>
        <w:rPr>
          <w:rFonts w:ascii="Times New Roman" w:hAnsi="Times New Roman" w:cs="Times New Roman"/>
          <w:b/>
          <w:bCs/>
          <w:sz w:val="24"/>
          <w:szCs w:val="24"/>
        </w:rPr>
        <w:t xml:space="preserve"> </w:t>
      </w:r>
      <w:r w:rsidR="00B138A0">
        <w:rPr>
          <w:rFonts w:ascii="Times New Roman" w:hAnsi="Times New Roman" w:cs="Times New Roman"/>
          <w:b/>
          <w:bCs/>
          <w:sz w:val="24"/>
          <w:szCs w:val="24"/>
        </w:rPr>
        <w:t xml:space="preserve">ile izleme ve </w:t>
      </w:r>
      <w:proofErr w:type="spellStart"/>
      <w:r w:rsidR="00B138A0">
        <w:rPr>
          <w:rFonts w:ascii="Times New Roman" w:hAnsi="Times New Roman" w:cs="Times New Roman"/>
          <w:b/>
          <w:bCs/>
          <w:sz w:val="24"/>
          <w:szCs w:val="24"/>
        </w:rPr>
        <w:t>değerlemdirme</w:t>
      </w:r>
      <w:proofErr w:type="spellEnd"/>
      <w:r w:rsidR="00B138A0">
        <w:rPr>
          <w:rFonts w:ascii="Times New Roman" w:hAnsi="Times New Roman" w:cs="Times New Roman"/>
          <w:b/>
          <w:bCs/>
          <w:sz w:val="24"/>
          <w:szCs w:val="24"/>
        </w:rPr>
        <w:t xml:space="preserve"> bölümlerinden oluşmaktadır. 2019-2023 Stratejik Planı’nda 7 amaç,58 strateji,116 performans göstergesi ve 396 eylem bulunmaktadır.</w:t>
      </w:r>
    </w:p>
    <w:p w14:paraId="57301A31" w14:textId="77777777"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Uygulanmakta olan stratejik planın değerlendirilmesi, planın uygulanmış 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yararlanılır.</w:t>
      </w:r>
    </w:p>
    <w:p w14:paraId="068F4F4B" w14:textId="77777777" w:rsidR="002E2F08" w:rsidRPr="002E2F08" w:rsidRDefault="002E2F08" w:rsidP="002E2F08">
      <w:pPr>
        <w:spacing w:line="276" w:lineRule="auto"/>
        <w:jc w:val="both"/>
        <w:rPr>
          <w:rFonts w:ascii="Times New Roman" w:hAnsi="Times New Roman" w:cs="Times New Roman"/>
          <w:color w:val="FF0000"/>
          <w:sz w:val="24"/>
          <w:szCs w:val="24"/>
        </w:rPr>
      </w:pPr>
    </w:p>
    <w:p w14:paraId="6B69ADAE" w14:textId="77777777"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Uygulanmakta olan stratejik planın değerlendirilmesi sonucu hedef ve performans göstergelerinde hedeflenen sonuçlara ulaşılması durumunda;</w:t>
      </w:r>
    </w:p>
    <w:p w14:paraId="5038CAEB" w14:textId="77777777" w:rsidR="002E2F08" w:rsidRPr="002E2F08" w:rsidRDefault="002E2F08" w:rsidP="0034418B">
      <w:pPr>
        <w:pStyle w:val="ListeParagraf"/>
        <w:numPr>
          <w:ilvl w:val="0"/>
          <w:numId w:val="4"/>
        </w:num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Mevcut çevre şartları, riskler ve üst politika belgelerinden gelen sorumluluklar dikkate alındığında söz konusu hedeflerin yeni planda yer alıp almaması hususu değerlendirilir.</w:t>
      </w:r>
    </w:p>
    <w:p w14:paraId="2DCD89FD" w14:textId="77777777" w:rsidR="002E2F08" w:rsidRPr="002E2F08" w:rsidRDefault="002E2F08" w:rsidP="0034418B">
      <w:pPr>
        <w:pStyle w:val="ListeParagraf"/>
        <w:numPr>
          <w:ilvl w:val="0"/>
          <w:numId w:val="4"/>
        </w:num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Stratejik planda amacın farklı açılardan iyileştirilmesi ihtiyacı bulunması durumunda yeni hedef ve performans göstergeleri belirlenir.</w:t>
      </w:r>
    </w:p>
    <w:p w14:paraId="0D7045E8" w14:textId="77777777" w:rsidR="002E2F08" w:rsidRPr="002E2F08" w:rsidRDefault="002E2F08" w:rsidP="002E2F08">
      <w:pPr>
        <w:spacing w:line="276" w:lineRule="auto"/>
        <w:jc w:val="both"/>
        <w:rPr>
          <w:rFonts w:ascii="Times New Roman" w:hAnsi="Times New Roman" w:cs="Times New Roman"/>
          <w:color w:val="FF0000"/>
          <w:sz w:val="24"/>
          <w:szCs w:val="24"/>
        </w:rPr>
      </w:pPr>
    </w:p>
    <w:p w14:paraId="413388F9" w14:textId="28A655DE"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Uygulanmakta olan stratejik planın değerlendirilmesi sonucu hedef ve performans göstergelerinde hedeflenen sonuçlara ulaşılamaması durumunda ise;</w:t>
      </w:r>
    </w:p>
    <w:p w14:paraId="711A9F08" w14:textId="77777777" w:rsidR="002E2F08" w:rsidRPr="002E2F08" w:rsidRDefault="002E2F08" w:rsidP="0034418B">
      <w:pPr>
        <w:pStyle w:val="ListeParagraf"/>
        <w:numPr>
          <w:ilvl w:val="0"/>
          <w:numId w:val="5"/>
        </w:num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Hedef ve performans göstergesi ile bunlara ilişkin değerlerin doğru belirlenip belirlenmediğine,</w:t>
      </w:r>
    </w:p>
    <w:p w14:paraId="2553E94C" w14:textId="77777777" w:rsidR="002E2F08" w:rsidRPr="002E2F08" w:rsidRDefault="002E2F08" w:rsidP="0034418B">
      <w:pPr>
        <w:pStyle w:val="ListeParagraf"/>
        <w:numPr>
          <w:ilvl w:val="0"/>
          <w:numId w:val="5"/>
        </w:num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Mevcut çevre şartları, riskler ve üst politika belgelerinden gelen sorumluluklar dikkate alındığında söz konusu hedeflerin yeni planda yer alıp almaması gerektiğine karar verilir.</w:t>
      </w:r>
    </w:p>
    <w:p w14:paraId="1F29D7F6" w14:textId="77777777" w:rsidR="002E2F08" w:rsidRPr="002E2F08" w:rsidRDefault="002E2F08" w:rsidP="002E2F08">
      <w:pPr>
        <w:spacing w:line="276" w:lineRule="auto"/>
        <w:jc w:val="both"/>
        <w:rPr>
          <w:rFonts w:ascii="Times New Roman" w:hAnsi="Times New Roman" w:cs="Times New Roman"/>
          <w:color w:val="FF0000"/>
          <w:sz w:val="24"/>
          <w:szCs w:val="24"/>
        </w:rPr>
      </w:pPr>
    </w:p>
    <w:p w14:paraId="234EB98F" w14:textId="77777777"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u w:val="single"/>
        </w:rPr>
        <w:t>Bu bölümde her hedef bazında ayrıntılı değerlendirmeler yapılmaz</w:t>
      </w:r>
      <w:r w:rsidRPr="002E2F08">
        <w:rPr>
          <w:rFonts w:ascii="Times New Roman" w:hAnsi="Times New Roman" w:cs="Times New Roman"/>
          <w:color w:val="FF0000"/>
          <w:sz w:val="24"/>
          <w:szCs w:val="24"/>
        </w:rPr>
        <w:t xml:space="preserve">, yeni planın mevcut plandan temel farklılıkları ve bu farklılıkların nedenleri açıklanır. </w:t>
      </w:r>
    </w:p>
    <w:p w14:paraId="719A59E2" w14:textId="43679590" w:rsidR="007D08F5" w:rsidRDefault="007D08F5">
      <w:r>
        <w:br w:type="page"/>
      </w:r>
    </w:p>
    <w:p w14:paraId="25DEE6AD" w14:textId="506690F5" w:rsidR="00067897" w:rsidRDefault="006A628C" w:rsidP="006A628C">
      <w:pPr>
        <w:pStyle w:val="Balk2"/>
        <w:ind w:hanging="1109"/>
      </w:pPr>
      <w:bookmarkStart w:id="7" w:name="_Toc164264117"/>
      <w:r>
        <w:lastRenderedPageBreak/>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tbl>
      <w:tblPr>
        <w:tblW w:w="10536" w:type="dxa"/>
        <w:jc w:val="center"/>
        <w:tblCellSpacing w:w="7"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43"/>
        <w:gridCol w:w="979"/>
        <w:gridCol w:w="850"/>
        <w:gridCol w:w="7464"/>
      </w:tblGrid>
      <w:tr w:rsidR="00EF6DD5" w:rsidRPr="00443D0A" w14:paraId="16671341" w14:textId="77777777" w:rsidTr="00EF6DD5">
        <w:trPr>
          <w:trHeight w:val="644"/>
          <w:tblCellSpacing w:w="7" w:type="dxa"/>
          <w:jc w:val="center"/>
        </w:trPr>
        <w:tc>
          <w:tcPr>
            <w:tcW w:w="10508" w:type="dxa"/>
            <w:gridSpan w:val="4"/>
            <w:shd w:val="clear" w:color="auto" w:fill="B8CCE4"/>
            <w:tcMar>
              <w:top w:w="60" w:type="dxa"/>
              <w:left w:w="60" w:type="dxa"/>
              <w:bottom w:w="60" w:type="dxa"/>
              <w:right w:w="60" w:type="dxa"/>
            </w:tcMar>
            <w:vAlign w:val="center"/>
          </w:tcPr>
          <w:p w14:paraId="171186A5" w14:textId="77777777" w:rsidR="00EF6DD5" w:rsidRPr="00443D0A" w:rsidRDefault="00EF6DD5" w:rsidP="00EF6DD5">
            <w:pPr>
              <w:spacing w:line="225" w:lineRule="atLeast"/>
              <w:ind w:right="45"/>
              <w:jc w:val="center"/>
              <w:rPr>
                <w:rFonts w:ascii="Times New Roman" w:eastAsia="Times New Roman" w:hAnsi="Times New Roman"/>
                <w:b/>
                <w:sz w:val="20"/>
                <w:szCs w:val="20"/>
                <w:lang w:eastAsia="tr-TR"/>
              </w:rPr>
            </w:pPr>
            <w:r w:rsidRPr="006840AB">
              <w:rPr>
                <w:rFonts w:ascii="Times New Roman" w:eastAsia="Times New Roman" w:hAnsi="Times New Roman"/>
                <w:b/>
                <w:sz w:val="24"/>
                <w:szCs w:val="20"/>
                <w:lang w:eastAsia="tr-TR"/>
              </w:rPr>
              <w:t>KANUN</w:t>
            </w:r>
          </w:p>
        </w:tc>
      </w:tr>
      <w:tr w:rsidR="00EF6DD5" w:rsidRPr="00443D0A" w14:paraId="4D226E43" w14:textId="77777777" w:rsidTr="00EF6DD5">
        <w:trPr>
          <w:trHeight w:val="343"/>
          <w:tblCellSpacing w:w="7" w:type="dxa"/>
          <w:jc w:val="center"/>
        </w:trPr>
        <w:tc>
          <w:tcPr>
            <w:tcW w:w="1222" w:type="dxa"/>
            <w:shd w:val="clear" w:color="auto" w:fill="FFFFFF"/>
            <w:tcMar>
              <w:top w:w="60" w:type="dxa"/>
              <w:left w:w="60" w:type="dxa"/>
              <w:bottom w:w="60" w:type="dxa"/>
              <w:right w:w="60" w:type="dxa"/>
            </w:tcMar>
            <w:vAlign w:val="center"/>
          </w:tcPr>
          <w:p w14:paraId="0B5A57A5" w14:textId="77777777" w:rsidR="00EF6DD5" w:rsidRPr="006840AB" w:rsidRDefault="00EF6DD5" w:rsidP="00EF6DD5">
            <w:pPr>
              <w:ind w:right="45"/>
              <w:jc w:val="center"/>
              <w:rPr>
                <w:rFonts w:ascii="Times New Roman" w:eastAsia="Times New Roman" w:hAnsi="Times New Roman"/>
                <w:b/>
                <w:sz w:val="24"/>
                <w:szCs w:val="20"/>
                <w:lang w:eastAsia="tr-TR"/>
              </w:rPr>
            </w:pPr>
            <w:r w:rsidRPr="006840AB">
              <w:rPr>
                <w:rFonts w:ascii="Times New Roman" w:eastAsia="Times New Roman" w:hAnsi="Times New Roman"/>
                <w:b/>
                <w:bCs/>
                <w:sz w:val="24"/>
                <w:szCs w:val="20"/>
                <w:lang w:eastAsia="tr-TR"/>
              </w:rPr>
              <w:t>Tarih</w:t>
            </w:r>
          </w:p>
        </w:tc>
        <w:tc>
          <w:tcPr>
            <w:tcW w:w="965" w:type="dxa"/>
            <w:shd w:val="clear" w:color="auto" w:fill="FFFFFF"/>
            <w:tcMar>
              <w:top w:w="60" w:type="dxa"/>
              <w:left w:w="60" w:type="dxa"/>
              <w:bottom w:w="60" w:type="dxa"/>
              <w:right w:w="60" w:type="dxa"/>
            </w:tcMar>
            <w:vAlign w:val="center"/>
          </w:tcPr>
          <w:p w14:paraId="23E0FCCE" w14:textId="77777777" w:rsidR="00EF6DD5" w:rsidRPr="006840AB" w:rsidRDefault="00EF6DD5" w:rsidP="00EF6DD5">
            <w:pPr>
              <w:ind w:right="45"/>
              <w:jc w:val="center"/>
              <w:rPr>
                <w:rFonts w:ascii="Times New Roman" w:eastAsia="Times New Roman" w:hAnsi="Times New Roman"/>
                <w:b/>
                <w:sz w:val="24"/>
                <w:szCs w:val="20"/>
                <w:lang w:eastAsia="tr-TR"/>
              </w:rPr>
            </w:pPr>
            <w:r w:rsidRPr="006840AB">
              <w:rPr>
                <w:rFonts w:ascii="Times New Roman" w:eastAsia="Times New Roman" w:hAnsi="Times New Roman"/>
                <w:b/>
                <w:bCs/>
                <w:sz w:val="24"/>
                <w:szCs w:val="20"/>
                <w:lang w:eastAsia="tr-TR"/>
              </w:rPr>
              <w:t>Sayı</w:t>
            </w:r>
          </w:p>
        </w:tc>
        <w:tc>
          <w:tcPr>
            <w:tcW w:w="836" w:type="dxa"/>
            <w:shd w:val="clear" w:color="auto" w:fill="FFFFFF"/>
            <w:tcMar>
              <w:top w:w="60" w:type="dxa"/>
              <w:left w:w="60" w:type="dxa"/>
              <w:bottom w:w="60" w:type="dxa"/>
              <w:right w:w="60" w:type="dxa"/>
            </w:tcMar>
            <w:vAlign w:val="center"/>
          </w:tcPr>
          <w:p w14:paraId="094F3698" w14:textId="77777777" w:rsidR="00EF6DD5" w:rsidRPr="006840AB" w:rsidRDefault="00EF6DD5" w:rsidP="00EF6DD5">
            <w:pPr>
              <w:ind w:right="45"/>
              <w:jc w:val="center"/>
              <w:rPr>
                <w:rFonts w:ascii="Times New Roman" w:eastAsia="Times New Roman" w:hAnsi="Times New Roman"/>
                <w:b/>
                <w:sz w:val="24"/>
                <w:szCs w:val="20"/>
                <w:lang w:eastAsia="tr-TR"/>
              </w:rPr>
            </w:pPr>
            <w:r w:rsidRPr="006840AB">
              <w:rPr>
                <w:rFonts w:ascii="Times New Roman" w:eastAsia="Times New Roman" w:hAnsi="Times New Roman"/>
                <w:b/>
                <w:sz w:val="24"/>
                <w:szCs w:val="20"/>
                <w:lang w:eastAsia="tr-TR"/>
              </w:rPr>
              <w:t>No</w:t>
            </w:r>
          </w:p>
        </w:tc>
        <w:tc>
          <w:tcPr>
            <w:tcW w:w="7443" w:type="dxa"/>
            <w:shd w:val="clear" w:color="auto" w:fill="FFFFFF"/>
            <w:tcMar>
              <w:top w:w="60" w:type="dxa"/>
              <w:left w:w="60" w:type="dxa"/>
              <w:bottom w:w="60" w:type="dxa"/>
              <w:right w:w="60" w:type="dxa"/>
            </w:tcMar>
            <w:vAlign w:val="center"/>
          </w:tcPr>
          <w:p w14:paraId="3EEE0AD5" w14:textId="77777777" w:rsidR="00EF6DD5" w:rsidRPr="00443D0A" w:rsidRDefault="00EF6DD5" w:rsidP="00EF6DD5">
            <w:pPr>
              <w:ind w:right="45"/>
              <w:jc w:val="center"/>
              <w:rPr>
                <w:rFonts w:ascii="Times New Roman" w:eastAsia="Times New Roman" w:hAnsi="Times New Roman"/>
                <w:b/>
                <w:sz w:val="20"/>
                <w:szCs w:val="20"/>
                <w:lang w:eastAsia="tr-TR"/>
              </w:rPr>
            </w:pPr>
            <w:r w:rsidRPr="006840AB">
              <w:rPr>
                <w:rFonts w:ascii="Times New Roman" w:eastAsia="Times New Roman" w:hAnsi="Times New Roman"/>
                <w:b/>
                <w:sz w:val="24"/>
                <w:szCs w:val="20"/>
                <w:lang w:eastAsia="tr-TR"/>
              </w:rPr>
              <w:t>Adı</w:t>
            </w:r>
          </w:p>
        </w:tc>
      </w:tr>
      <w:tr w:rsidR="00EF6DD5" w:rsidRPr="00443D0A" w14:paraId="7F9F350D"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3CECD4DC" w14:textId="77777777" w:rsidR="00EF6DD5" w:rsidRPr="001957BE" w:rsidRDefault="00EF6DD5" w:rsidP="00EF6DD5">
            <w:pPr>
              <w:ind w:right="45"/>
              <w:jc w:val="center"/>
              <w:rPr>
                <w:rFonts w:ascii="Times New Roman" w:eastAsia="Times New Roman" w:hAnsi="Times New Roman"/>
                <w:sz w:val="20"/>
                <w:szCs w:val="20"/>
                <w:lang w:eastAsia="tr-TR"/>
              </w:rPr>
            </w:pPr>
            <w:proofErr w:type="gramStart"/>
            <w:r w:rsidRPr="001957BE">
              <w:rPr>
                <w:rFonts w:ascii="Times New Roman" w:eastAsia="Times New Roman" w:hAnsi="Times New Roman"/>
                <w:sz w:val="20"/>
                <w:szCs w:val="20"/>
                <w:lang w:eastAsia="tr-TR"/>
              </w:rPr>
              <w:t>23/07/1965</w:t>
            </w:r>
            <w:proofErr w:type="gramEnd"/>
          </w:p>
        </w:tc>
        <w:tc>
          <w:tcPr>
            <w:tcW w:w="965" w:type="dxa"/>
            <w:shd w:val="clear" w:color="auto" w:fill="FFFFFF"/>
            <w:tcMar>
              <w:top w:w="60" w:type="dxa"/>
              <w:left w:w="60" w:type="dxa"/>
              <w:bottom w:w="60" w:type="dxa"/>
              <w:right w:w="60" w:type="dxa"/>
            </w:tcMar>
            <w:vAlign w:val="center"/>
          </w:tcPr>
          <w:p w14:paraId="64AED190" w14:textId="77777777" w:rsidR="00EF6DD5" w:rsidRPr="001957BE" w:rsidRDefault="00EF6DD5" w:rsidP="00EF6DD5">
            <w:pPr>
              <w:ind w:right="45"/>
              <w:jc w:val="center"/>
              <w:rPr>
                <w:rFonts w:ascii="Times New Roman" w:eastAsia="Times New Roman" w:hAnsi="Times New Roman"/>
                <w:sz w:val="20"/>
                <w:szCs w:val="20"/>
                <w:lang w:eastAsia="tr-TR"/>
              </w:rPr>
            </w:pPr>
            <w:r w:rsidRPr="001957BE">
              <w:rPr>
                <w:rFonts w:ascii="Times New Roman" w:eastAsia="Times New Roman" w:hAnsi="Times New Roman"/>
                <w:sz w:val="20"/>
                <w:szCs w:val="20"/>
                <w:lang w:eastAsia="tr-TR"/>
              </w:rPr>
              <w:t>12056</w:t>
            </w:r>
          </w:p>
        </w:tc>
        <w:tc>
          <w:tcPr>
            <w:tcW w:w="836" w:type="dxa"/>
            <w:shd w:val="clear" w:color="auto" w:fill="FFFFFF"/>
            <w:tcMar>
              <w:top w:w="60" w:type="dxa"/>
              <w:left w:w="60" w:type="dxa"/>
              <w:bottom w:w="60" w:type="dxa"/>
              <w:right w:w="60" w:type="dxa"/>
            </w:tcMar>
            <w:vAlign w:val="center"/>
          </w:tcPr>
          <w:p w14:paraId="21AA72C2" w14:textId="77777777" w:rsidR="00EF6DD5" w:rsidRPr="001957BE" w:rsidRDefault="00EF6DD5" w:rsidP="00EF6DD5">
            <w:pPr>
              <w:ind w:right="45"/>
              <w:jc w:val="center"/>
              <w:rPr>
                <w:rFonts w:ascii="Times New Roman" w:eastAsia="Times New Roman" w:hAnsi="Times New Roman"/>
                <w:sz w:val="20"/>
                <w:szCs w:val="20"/>
                <w:lang w:eastAsia="tr-TR"/>
              </w:rPr>
            </w:pPr>
            <w:r w:rsidRPr="001957BE">
              <w:rPr>
                <w:rFonts w:ascii="Times New Roman" w:eastAsia="Times New Roman" w:hAnsi="Times New Roman"/>
                <w:sz w:val="20"/>
                <w:szCs w:val="20"/>
                <w:lang w:eastAsia="tr-TR"/>
              </w:rPr>
              <w:t>657</w:t>
            </w:r>
          </w:p>
        </w:tc>
        <w:tc>
          <w:tcPr>
            <w:tcW w:w="7443" w:type="dxa"/>
            <w:shd w:val="clear" w:color="auto" w:fill="FFFFFF"/>
            <w:tcMar>
              <w:top w:w="60" w:type="dxa"/>
              <w:left w:w="60" w:type="dxa"/>
              <w:bottom w:w="60" w:type="dxa"/>
              <w:right w:w="60" w:type="dxa"/>
            </w:tcMar>
            <w:vAlign w:val="center"/>
          </w:tcPr>
          <w:p w14:paraId="2301301B" w14:textId="77777777" w:rsidR="00EF6DD5" w:rsidRPr="001957BE" w:rsidRDefault="00EF6DD5" w:rsidP="00EF6DD5">
            <w:pPr>
              <w:ind w:right="45"/>
              <w:jc w:val="both"/>
              <w:rPr>
                <w:rFonts w:ascii="Times New Roman" w:eastAsia="Times New Roman" w:hAnsi="Times New Roman"/>
                <w:sz w:val="20"/>
                <w:szCs w:val="20"/>
                <w:lang w:eastAsia="tr-TR"/>
              </w:rPr>
            </w:pPr>
            <w:r w:rsidRPr="001957BE">
              <w:rPr>
                <w:rFonts w:ascii="Times New Roman" w:eastAsia="Times New Roman" w:hAnsi="Times New Roman"/>
                <w:sz w:val="20"/>
                <w:szCs w:val="20"/>
                <w:lang w:eastAsia="tr-TR"/>
              </w:rPr>
              <w:t>Devlet Memurları Kanunu</w:t>
            </w:r>
          </w:p>
        </w:tc>
      </w:tr>
      <w:tr w:rsidR="00EF6DD5" w:rsidRPr="00443D0A" w14:paraId="6120C795"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19C32B3C" w14:textId="77777777" w:rsidR="00EF6DD5" w:rsidRPr="001957BE" w:rsidRDefault="00EF6DD5" w:rsidP="00EF6DD5">
            <w:pPr>
              <w:ind w:right="45"/>
              <w:jc w:val="center"/>
              <w:rPr>
                <w:rFonts w:ascii="Times New Roman" w:eastAsia="Times New Roman" w:hAnsi="Times New Roman"/>
                <w:sz w:val="20"/>
                <w:szCs w:val="20"/>
                <w:lang w:eastAsia="tr-TR"/>
              </w:rPr>
            </w:pPr>
            <w:proofErr w:type="gramStart"/>
            <w:r w:rsidRPr="001957BE">
              <w:rPr>
                <w:rFonts w:ascii="Times New Roman" w:eastAsia="Times New Roman" w:hAnsi="Times New Roman"/>
                <w:sz w:val="20"/>
                <w:szCs w:val="20"/>
                <w:lang w:eastAsia="tr-TR"/>
              </w:rPr>
              <w:t>24/10/2003</w:t>
            </w:r>
            <w:proofErr w:type="gramEnd"/>
          </w:p>
        </w:tc>
        <w:tc>
          <w:tcPr>
            <w:tcW w:w="965" w:type="dxa"/>
            <w:shd w:val="clear" w:color="auto" w:fill="FFFFFF"/>
            <w:tcMar>
              <w:top w:w="60" w:type="dxa"/>
              <w:left w:w="60" w:type="dxa"/>
              <w:bottom w:w="60" w:type="dxa"/>
              <w:right w:w="60" w:type="dxa"/>
            </w:tcMar>
            <w:vAlign w:val="center"/>
          </w:tcPr>
          <w:p w14:paraId="6F5E6BD8" w14:textId="77777777" w:rsidR="00EF6DD5" w:rsidRPr="001957BE" w:rsidRDefault="00EF6DD5" w:rsidP="00EF6DD5">
            <w:pPr>
              <w:ind w:right="45"/>
              <w:jc w:val="center"/>
              <w:rPr>
                <w:rFonts w:ascii="Times New Roman" w:eastAsia="Times New Roman" w:hAnsi="Times New Roman"/>
                <w:sz w:val="20"/>
                <w:szCs w:val="20"/>
                <w:lang w:eastAsia="tr-TR"/>
              </w:rPr>
            </w:pPr>
            <w:r w:rsidRPr="001957BE">
              <w:rPr>
                <w:rFonts w:ascii="Times New Roman" w:eastAsia="Times New Roman" w:hAnsi="Times New Roman"/>
                <w:sz w:val="20"/>
                <w:szCs w:val="20"/>
                <w:lang w:eastAsia="tr-TR"/>
              </w:rPr>
              <w:t>25269</w:t>
            </w:r>
          </w:p>
        </w:tc>
        <w:tc>
          <w:tcPr>
            <w:tcW w:w="836" w:type="dxa"/>
            <w:shd w:val="clear" w:color="auto" w:fill="FFFFFF"/>
            <w:tcMar>
              <w:top w:w="60" w:type="dxa"/>
              <w:left w:w="60" w:type="dxa"/>
              <w:bottom w:w="60" w:type="dxa"/>
              <w:right w:w="60" w:type="dxa"/>
            </w:tcMar>
            <w:vAlign w:val="center"/>
          </w:tcPr>
          <w:p w14:paraId="145C2F83" w14:textId="77777777" w:rsidR="00EF6DD5" w:rsidRPr="001957BE" w:rsidRDefault="00EF6DD5" w:rsidP="00EF6DD5">
            <w:pPr>
              <w:ind w:right="45"/>
              <w:jc w:val="center"/>
              <w:rPr>
                <w:rFonts w:ascii="Times New Roman" w:eastAsia="Times New Roman" w:hAnsi="Times New Roman"/>
                <w:sz w:val="20"/>
                <w:szCs w:val="20"/>
                <w:lang w:eastAsia="tr-TR"/>
              </w:rPr>
            </w:pPr>
            <w:r w:rsidRPr="001957BE">
              <w:rPr>
                <w:rFonts w:ascii="Times New Roman" w:eastAsia="Times New Roman" w:hAnsi="Times New Roman"/>
                <w:sz w:val="20"/>
                <w:szCs w:val="20"/>
                <w:lang w:eastAsia="tr-TR"/>
              </w:rPr>
              <w:t>4982</w:t>
            </w:r>
          </w:p>
        </w:tc>
        <w:tc>
          <w:tcPr>
            <w:tcW w:w="7443" w:type="dxa"/>
            <w:shd w:val="clear" w:color="auto" w:fill="FFFFFF"/>
            <w:tcMar>
              <w:top w:w="60" w:type="dxa"/>
              <w:left w:w="60" w:type="dxa"/>
              <w:bottom w:w="60" w:type="dxa"/>
              <w:right w:w="60" w:type="dxa"/>
            </w:tcMar>
            <w:vAlign w:val="center"/>
          </w:tcPr>
          <w:p w14:paraId="2F97799A" w14:textId="77777777" w:rsidR="00EF6DD5" w:rsidRPr="001957BE" w:rsidRDefault="00EF6DD5" w:rsidP="00EF6DD5">
            <w:pPr>
              <w:ind w:right="45"/>
              <w:jc w:val="both"/>
              <w:rPr>
                <w:rFonts w:ascii="Times New Roman" w:eastAsia="Times New Roman" w:hAnsi="Times New Roman"/>
                <w:sz w:val="20"/>
                <w:szCs w:val="20"/>
                <w:lang w:eastAsia="tr-TR"/>
              </w:rPr>
            </w:pPr>
            <w:r w:rsidRPr="001957BE">
              <w:rPr>
                <w:rFonts w:ascii="Times New Roman" w:eastAsia="Times New Roman" w:hAnsi="Times New Roman"/>
                <w:sz w:val="20"/>
                <w:szCs w:val="20"/>
                <w:lang w:eastAsia="tr-TR"/>
              </w:rPr>
              <w:t>Bilgi Edinme Hakkı Kanunu</w:t>
            </w:r>
          </w:p>
        </w:tc>
      </w:tr>
      <w:tr w:rsidR="00EF6DD5" w:rsidRPr="00443D0A" w14:paraId="73F6A60C" w14:textId="77777777" w:rsidTr="00EF6DD5">
        <w:trPr>
          <w:trHeight w:val="490"/>
          <w:tblCellSpacing w:w="7" w:type="dxa"/>
          <w:jc w:val="center"/>
        </w:trPr>
        <w:tc>
          <w:tcPr>
            <w:tcW w:w="1222" w:type="dxa"/>
            <w:shd w:val="clear" w:color="auto" w:fill="FFFFFF"/>
            <w:tcMar>
              <w:top w:w="60" w:type="dxa"/>
              <w:left w:w="60" w:type="dxa"/>
              <w:bottom w:w="60" w:type="dxa"/>
              <w:right w:w="60" w:type="dxa"/>
            </w:tcMar>
            <w:vAlign w:val="center"/>
          </w:tcPr>
          <w:p w14:paraId="419599A3"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24/09/1983</w:t>
            </w:r>
            <w:proofErr w:type="gramEnd"/>
          </w:p>
        </w:tc>
        <w:tc>
          <w:tcPr>
            <w:tcW w:w="965" w:type="dxa"/>
            <w:shd w:val="clear" w:color="auto" w:fill="FFFFFF"/>
            <w:tcMar>
              <w:top w:w="60" w:type="dxa"/>
              <w:left w:w="60" w:type="dxa"/>
              <w:bottom w:w="60" w:type="dxa"/>
              <w:right w:w="60" w:type="dxa"/>
            </w:tcMar>
            <w:vAlign w:val="center"/>
          </w:tcPr>
          <w:p w14:paraId="2333DB62"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18171</w:t>
            </w:r>
          </w:p>
        </w:tc>
        <w:tc>
          <w:tcPr>
            <w:tcW w:w="836" w:type="dxa"/>
            <w:shd w:val="clear" w:color="auto" w:fill="FFFFFF"/>
            <w:tcMar>
              <w:top w:w="60" w:type="dxa"/>
              <w:left w:w="60" w:type="dxa"/>
              <w:bottom w:w="60" w:type="dxa"/>
              <w:right w:w="60" w:type="dxa"/>
            </w:tcMar>
            <w:vAlign w:val="center"/>
          </w:tcPr>
          <w:p w14:paraId="1773F7ED"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2893</w:t>
            </w:r>
          </w:p>
        </w:tc>
        <w:tc>
          <w:tcPr>
            <w:tcW w:w="7443" w:type="dxa"/>
            <w:shd w:val="clear" w:color="auto" w:fill="FFFFFF"/>
            <w:tcMar>
              <w:top w:w="60" w:type="dxa"/>
              <w:left w:w="60" w:type="dxa"/>
              <w:bottom w:w="60" w:type="dxa"/>
              <w:right w:w="60" w:type="dxa"/>
            </w:tcMar>
            <w:vAlign w:val="center"/>
          </w:tcPr>
          <w:p w14:paraId="56FAF0D9"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Türk Bayrağı Kanunu</w:t>
            </w:r>
          </w:p>
        </w:tc>
      </w:tr>
      <w:tr w:rsidR="00EF6DD5" w:rsidRPr="00443D0A" w14:paraId="2AEDE50D" w14:textId="77777777" w:rsidTr="00EF6DD5">
        <w:trPr>
          <w:trHeight w:val="490"/>
          <w:tblCellSpacing w:w="7" w:type="dxa"/>
          <w:jc w:val="center"/>
        </w:trPr>
        <w:tc>
          <w:tcPr>
            <w:tcW w:w="1222" w:type="dxa"/>
            <w:shd w:val="clear" w:color="auto" w:fill="FFFFFF"/>
            <w:tcMar>
              <w:top w:w="60" w:type="dxa"/>
              <w:left w:w="60" w:type="dxa"/>
              <w:bottom w:w="60" w:type="dxa"/>
              <w:right w:w="60" w:type="dxa"/>
            </w:tcMar>
            <w:vAlign w:val="center"/>
          </w:tcPr>
          <w:p w14:paraId="584D05CE" w14:textId="77777777" w:rsidR="00EF6DD5" w:rsidRPr="00EA0820" w:rsidRDefault="00EF6DD5" w:rsidP="00EF6DD5">
            <w:pPr>
              <w:ind w:right="45"/>
              <w:jc w:val="both"/>
              <w:rPr>
                <w:rFonts w:ascii="Times New Roman" w:eastAsia="Times New Roman" w:hAnsi="Times New Roman"/>
                <w:sz w:val="20"/>
                <w:szCs w:val="20"/>
                <w:lang w:eastAsia="tr-TR"/>
              </w:rPr>
            </w:pPr>
            <w:proofErr w:type="gramStart"/>
            <w:r w:rsidRPr="00EA0820">
              <w:rPr>
                <w:rFonts w:ascii="MyriadPro" w:hAnsi="MyriadPro"/>
                <w:sz w:val="20"/>
                <w:szCs w:val="20"/>
                <w:shd w:val="clear" w:color="auto" w:fill="FFFFFF"/>
              </w:rPr>
              <w:t>06/03/1340</w:t>
            </w:r>
            <w:proofErr w:type="gramEnd"/>
          </w:p>
        </w:tc>
        <w:tc>
          <w:tcPr>
            <w:tcW w:w="965" w:type="dxa"/>
            <w:shd w:val="clear" w:color="auto" w:fill="FFFFFF"/>
            <w:tcMar>
              <w:top w:w="60" w:type="dxa"/>
              <w:left w:w="60" w:type="dxa"/>
              <w:bottom w:w="60" w:type="dxa"/>
              <w:right w:w="60" w:type="dxa"/>
            </w:tcMar>
            <w:vAlign w:val="center"/>
          </w:tcPr>
          <w:p w14:paraId="1DE49BCF" w14:textId="77777777" w:rsidR="00EF6DD5" w:rsidRPr="00EA0820" w:rsidRDefault="00EF6DD5" w:rsidP="00EF6DD5">
            <w:pPr>
              <w:ind w:right="45"/>
              <w:jc w:val="center"/>
              <w:rPr>
                <w:rFonts w:ascii="Times New Roman" w:eastAsia="Times New Roman" w:hAnsi="Times New Roman"/>
                <w:sz w:val="20"/>
                <w:szCs w:val="20"/>
                <w:lang w:eastAsia="tr-TR"/>
              </w:rPr>
            </w:pPr>
            <w:r w:rsidRPr="00EA0820">
              <w:rPr>
                <w:rFonts w:ascii="MyriadPro" w:hAnsi="MyriadPro"/>
                <w:sz w:val="20"/>
                <w:szCs w:val="20"/>
                <w:shd w:val="clear" w:color="auto" w:fill="FFFFFF"/>
              </w:rPr>
              <w:t>63 </w:t>
            </w:r>
          </w:p>
        </w:tc>
        <w:tc>
          <w:tcPr>
            <w:tcW w:w="836" w:type="dxa"/>
            <w:shd w:val="clear" w:color="auto" w:fill="FFFFFF"/>
            <w:tcMar>
              <w:top w:w="60" w:type="dxa"/>
              <w:left w:w="60" w:type="dxa"/>
              <w:bottom w:w="60" w:type="dxa"/>
              <w:right w:w="60" w:type="dxa"/>
            </w:tcMar>
            <w:vAlign w:val="center"/>
          </w:tcPr>
          <w:p w14:paraId="663A2438" w14:textId="77777777" w:rsidR="00EF6DD5" w:rsidRPr="00EA0820" w:rsidRDefault="00EF6DD5" w:rsidP="00EF6DD5">
            <w:pPr>
              <w:ind w:right="45"/>
              <w:jc w:val="center"/>
              <w:rPr>
                <w:rFonts w:ascii="Times New Roman" w:eastAsia="Times New Roman" w:hAnsi="Times New Roman"/>
                <w:sz w:val="20"/>
                <w:szCs w:val="20"/>
                <w:lang w:eastAsia="tr-TR"/>
              </w:rPr>
            </w:pPr>
            <w:r w:rsidRPr="00EA0820">
              <w:rPr>
                <w:rFonts w:ascii="MyriadPro" w:hAnsi="MyriadPro"/>
                <w:sz w:val="20"/>
                <w:szCs w:val="20"/>
                <w:shd w:val="clear" w:color="auto" w:fill="FFFFFF"/>
              </w:rPr>
              <w:t>430</w:t>
            </w:r>
          </w:p>
        </w:tc>
        <w:tc>
          <w:tcPr>
            <w:tcW w:w="7443" w:type="dxa"/>
            <w:shd w:val="clear" w:color="auto" w:fill="FFFFFF"/>
            <w:tcMar>
              <w:top w:w="60" w:type="dxa"/>
              <w:left w:w="60" w:type="dxa"/>
              <w:bottom w:w="60" w:type="dxa"/>
              <w:right w:w="60" w:type="dxa"/>
            </w:tcMar>
            <w:vAlign w:val="center"/>
          </w:tcPr>
          <w:p w14:paraId="5F8C783F" w14:textId="77777777" w:rsidR="00EF6DD5" w:rsidRPr="00EA0820" w:rsidRDefault="00EF6DD5" w:rsidP="00EF6DD5">
            <w:pPr>
              <w:ind w:right="45"/>
              <w:jc w:val="both"/>
              <w:rPr>
                <w:sz w:val="20"/>
                <w:szCs w:val="20"/>
              </w:rPr>
            </w:pPr>
            <w:hyperlink r:id="rId12" w:tgtFrame="_blank" w:history="1">
              <w:r w:rsidRPr="00EA0820">
                <w:rPr>
                  <w:rStyle w:val="Kpr"/>
                  <w:rFonts w:ascii="MyriadPro" w:hAnsi="MyriadPro"/>
                  <w:sz w:val="20"/>
                  <w:szCs w:val="20"/>
                  <w:shd w:val="clear" w:color="auto" w:fill="FFFFFF"/>
                </w:rPr>
                <w:t>Tevhidi Tedrisat Kanunu</w:t>
              </w:r>
            </w:hyperlink>
          </w:p>
        </w:tc>
      </w:tr>
      <w:tr w:rsidR="00EF6DD5" w:rsidRPr="00443D0A" w14:paraId="66E58D4C"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0378E73D"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24/06/1973</w:t>
            </w:r>
            <w:proofErr w:type="gramEnd"/>
          </w:p>
        </w:tc>
        <w:tc>
          <w:tcPr>
            <w:tcW w:w="965" w:type="dxa"/>
            <w:shd w:val="clear" w:color="auto" w:fill="FFFFFF"/>
            <w:tcMar>
              <w:top w:w="60" w:type="dxa"/>
              <w:left w:w="60" w:type="dxa"/>
              <w:bottom w:w="60" w:type="dxa"/>
              <w:right w:w="60" w:type="dxa"/>
            </w:tcMar>
            <w:vAlign w:val="center"/>
          </w:tcPr>
          <w:p w14:paraId="504BB586"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14574</w:t>
            </w:r>
          </w:p>
        </w:tc>
        <w:tc>
          <w:tcPr>
            <w:tcW w:w="836" w:type="dxa"/>
            <w:shd w:val="clear" w:color="auto" w:fill="FFFFFF"/>
            <w:tcMar>
              <w:top w:w="60" w:type="dxa"/>
              <w:left w:w="60" w:type="dxa"/>
              <w:bottom w:w="60" w:type="dxa"/>
              <w:right w:w="60" w:type="dxa"/>
            </w:tcMar>
            <w:vAlign w:val="center"/>
          </w:tcPr>
          <w:p w14:paraId="037FAF86"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1739</w:t>
            </w:r>
          </w:p>
        </w:tc>
        <w:tc>
          <w:tcPr>
            <w:tcW w:w="7443" w:type="dxa"/>
            <w:shd w:val="clear" w:color="auto" w:fill="FFFFFF"/>
            <w:tcMar>
              <w:top w:w="60" w:type="dxa"/>
              <w:left w:w="60" w:type="dxa"/>
              <w:bottom w:w="60" w:type="dxa"/>
              <w:right w:w="60" w:type="dxa"/>
            </w:tcMar>
            <w:vAlign w:val="center"/>
          </w:tcPr>
          <w:p w14:paraId="547D52FD"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Milli Eğitim Bakanlığı Temel Kanunu</w:t>
            </w:r>
          </w:p>
        </w:tc>
      </w:tr>
      <w:tr w:rsidR="00EF6DD5" w:rsidRPr="00443D0A" w14:paraId="1A139E65"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0F6A9133"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12/01/1961</w:t>
            </w:r>
            <w:proofErr w:type="gramEnd"/>
          </w:p>
        </w:tc>
        <w:tc>
          <w:tcPr>
            <w:tcW w:w="965" w:type="dxa"/>
            <w:shd w:val="clear" w:color="auto" w:fill="FFFFFF"/>
            <w:tcMar>
              <w:top w:w="60" w:type="dxa"/>
              <w:left w:w="60" w:type="dxa"/>
              <w:bottom w:w="60" w:type="dxa"/>
              <w:right w:w="60" w:type="dxa"/>
            </w:tcMar>
            <w:vAlign w:val="center"/>
          </w:tcPr>
          <w:p w14:paraId="06511D49"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10705</w:t>
            </w:r>
          </w:p>
        </w:tc>
        <w:tc>
          <w:tcPr>
            <w:tcW w:w="836" w:type="dxa"/>
            <w:shd w:val="clear" w:color="auto" w:fill="FFFFFF"/>
            <w:tcMar>
              <w:top w:w="60" w:type="dxa"/>
              <w:left w:w="60" w:type="dxa"/>
              <w:bottom w:w="60" w:type="dxa"/>
              <w:right w:w="60" w:type="dxa"/>
            </w:tcMar>
            <w:vAlign w:val="center"/>
          </w:tcPr>
          <w:p w14:paraId="70DD1F22"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222</w:t>
            </w:r>
          </w:p>
        </w:tc>
        <w:tc>
          <w:tcPr>
            <w:tcW w:w="7443" w:type="dxa"/>
            <w:shd w:val="clear" w:color="auto" w:fill="FFFFFF"/>
            <w:tcMar>
              <w:top w:w="60" w:type="dxa"/>
              <w:left w:w="60" w:type="dxa"/>
              <w:bottom w:w="60" w:type="dxa"/>
              <w:right w:w="60" w:type="dxa"/>
            </w:tcMar>
            <w:vAlign w:val="center"/>
          </w:tcPr>
          <w:p w14:paraId="6E003C3B"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İlköğretim ve Eğitim Kanunu</w:t>
            </w:r>
          </w:p>
        </w:tc>
      </w:tr>
      <w:tr w:rsidR="00EF6DD5" w:rsidRPr="00443D0A" w14:paraId="442D92B2"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7DB03F03"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06/06/1997</w:t>
            </w:r>
            <w:proofErr w:type="gramEnd"/>
          </w:p>
        </w:tc>
        <w:tc>
          <w:tcPr>
            <w:tcW w:w="965" w:type="dxa"/>
            <w:shd w:val="clear" w:color="auto" w:fill="FFFFFF"/>
            <w:tcMar>
              <w:top w:w="60" w:type="dxa"/>
              <w:left w:w="60" w:type="dxa"/>
              <w:bottom w:w="60" w:type="dxa"/>
              <w:right w:w="60" w:type="dxa"/>
            </w:tcMar>
            <w:vAlign w:val="center"/>
          </w:tcPr>
          <w:p w14:paraId="6D6E4A60"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23011</w:t>
            </w:r>
          </w:p>
        </w:tc>
        <w:tc>
          <w:tcPr>
            <w:tcW w:w="836" w:type="dxa"/>
            <w:shd w:val="clear" w:color="auto" w:fill="FFFFFF"/>
            <w:tcMar>
              <w:top w:w="60" w:type="dxa"/>
              <w:left w:w="60" w:type="dxa"/>
              <w:bottom w:w="60" w:type="dxa"/>
              <w:right w:w="60" w:type="dxa"/>
            </w:tcMar>
            <w:vAlign w:val="center"/>
          </w:tcPr>
          <w:p w14:paraId="3B28417B"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573</w:t>
            </w:r>
          </w:p>
        </w:tc>
        <w:tc>
          <w:tcPr>
            <w:tcW w:w="7443" w:type="dxa"/>
            <w:shd w:val="clear" w:color="auto" w:fill="FFFFFF"/>
            <w:tcMar>
              <w:top w:w="60" w:type="dxa"/>
              <w:left w:w="60" w:type="dxa"/>
              <w:bottom w:w="60" w:type="dxa"/>
              <w:right w:w="60" w:type="dxa"/>
            </w:tcMar>
            <w:vAlign w:val="center"/>
          </w:tcPr>
          <w:p w14:paraId="1264E839"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rFonts w:cs="Tahoma"/>
                <w:color w:val="000000"/>
                <w:sz w:val="24"/>
                <w:szCs w:val="24"/>
              </w:rPr>
              <w:t>Özel Eğitim Hakkında Kanun Hükmünde Kararname</w:t>
            </w:r>
          </w:p>
        </w:tc>
      </w:tr>
      <w:tr w:rsidR="00EF6DD5" w:rsidRPr="00443D0A" w14:paraId="47B637C3"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23619527"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14/09/2011</w:t>
            </w:r>
            <w:proofErr w:type="gramEnd"/>
          </w:p>
        </w:tc>
        <w:tc>
          <w:tcPr>
            <w:tcW w:w="965" w:type="dxa"/>
            <w:shd w:val="clear" w:color="auto" w:fill="FFFFFF"/>
            <w:tcMar>
              <w:top w:w="60" w:type="dxa"/>
              <w:left w:w="60" w:type="dxa"/>
              <w:bottom w:w="60" w:type="dxa"/>
              <w:right w:w="60" w:type="dxa"/>
            </w:tcMar>
            <w:vAlign w:val="center"/>
          </w:tcPr>
          <w:p w14:paraId="71A3AE84"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28054</w:t>
            </w:r>
          </w:p>
        </w:tc>
        <w:tc>
          <w:tcPr>
            <w:tcW w:w="836" w:type="dxa"/>
            <w:shd w:val="clear" w:color="auto" w:fill="FFFFFF"/>
            <w:tcMar>
              <w:top w:w="60" w:type="dxa"/>
              <w:left w:w="60" w:type="dxa"/>
              <w:bottom w:w="60" w:type="dxa"/>
              <w:right w:w="60" w:type="dxa"/>
            </w:tcMar>
            <w:vAlign w:val="center"/>
          </w:tcPr>
          <w:p w14:paraId="2F6AE462"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652</w:t>
            </w:r>
          </w:p>
        </w:tc>
        <w:tc>
          <w:tcPr>
            <w:tcW w:w="7443" w:type="dxa"/>
            <w:shd w:val="clear" w:color="auto" w:fill="FFFFFF"/>
            <w:tcMar>
              <w:top w:w="60" w:type="dxa"/>
              <w:left w:w="60" w:type="dxa"/>
              <w:bottom w:w="60" w:type="dxa"/>
              <w:right w:w="60" w:type="dxa"/>
            </w:tcMar>
            <w:vAlign w:val="center"/>
          </w:tcPr>
          <w:p w14:paraId="32C842C4"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Milli Eğitim Bakanlığı Teşkilat ve Görevleri Hakkında Kanun Hükmünde Kararname</w:t>
            </w:r>
          </w:p>
        </w:tc>
      </w:tr>
      <w:tr w:rsidR="00EF6DD5" w:rsidRPr="00443D0A" w14:paraId="5C29C14B"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34861685"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24/12/2003</w:t>
            </w:r>
            <w:proofErr w:type="gramEnd"/>
          </w:p>
        </w:tc>
        <w:tc>
          <w:tcPr>
            <w:tcW w:w="965" w:type="dxa"/>
            <w:shd w:val="clear" w:color="auto" w:fill="FFFFFF"/>
            <w:tcMar>
              <w:top w:w="60" w:type="dxa"/>
              <w:left w:w="60" w:type="dxa"/>
              <w:bottom w:w="60" w:type="dxa"/>
              <w:right w:w="60" w:type="dxa"/>
            </w:tcMar>
            <w:vAlign w:val="center"/>
          </w:tcPr>
          <w:p w14:paraId="171ACEA0"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25326</w:t>
            </w:r>
          </w:p>
        </w:tc>
        <w:tc>
          <w:tcPr>
            <w:tcW w:w="836" w:type="dxa"/>
            <w:shd w:val="clear" w:color="auto" w:fill="FFFFFF"/>
            <w:tcMar>
              <w:top w:w="60" w:type="dxa"/>
              <w:left w:w="60" w:type="dxa"/>
              <w:bottom w:w="60" w:type="dxa"/>
              <w:right w:w="60" w:type="dxa"/>
            </w:tcMar>
            <w:vAlign w:val="center"/>
          </w:tcPr>
          <w:p w14:paraId="7A758F96"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5018</w:t>
            </w:r>
          </w:p>
        </w:tc>
        <w:tc>
          <w:tcPr>
            <w:tcW w:w="7443" w:type="dxa"/>
            <w:shd w:val="clear" w:color="auto" w:fill="FFFFFF"/>
            <w:tcMar>
              <w:top w:w="60" w:type="dxa"/>
              <w:left w:w="60" w:type="dxa"/>
              <w:bottom w:w="60" w:type="dxa"/>
              <w:right w:w="60" w:type="dxa"/>
            </w:tcMar>
            <w:vAlign w:val="center"/>
          </w:tcPr>
          <w:p w14:paraId="0B1267EE"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Kamu Mali Yönetimi ve Kontrol Kanunu</w:t>
            </w:r>
          </w:p>
        </w:tc>
      </w:tr>
      <w:tr w:rsidR="00EF6DD5" w:rsidRPr="00443D0A" w14:paraId="09FC92BD"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48E93E0D"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18/02/1954</w:t>
            </w:r>
            <w:proofErr w:type="gramEnd"/>
          </w:p>
        </w:tc>
        <w:tc>
          <w:tcPr>
            <w:tcW w:w="965" w:type="dxa"/>
            <w:shd w:val="clear" w:color="auto" w:fill="FFFFFF"/>
            <w:tcMar>
              <w:top w:w="60" w:type="dxa"/>
              <w:left w:w="60" w:type="dxa"/>
              <w:bottom w:w="60" w:type="dxa"/>
              <w:right w:w="60" w:type="dxa"/>
            </w:tcMar>
            <w:vAlign w:val="center"/>
          </w:tcPr>
          <w:p w14:paraId="36FE5077"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8637</w:t>
            </w:r>
          </w:p>
        </w:tc>
        <w:tc>
          <w:tcPr>
            <w:tcW w:w="836" w:type="dxa"/>
            <w:shd w:val="clear" w:color="auto" w:fill="FFFFFF"/>
            <w:tcMar>
              <w:top w:w="60" w:type="dxa"/>
              <w:left w:w="60" w:type="dxa"/>
              <w:bottom w:w="60" w:type="dxa"/>
              <w:right w:w="60" w:type="dxa"/>
            </w:tcMar>
            <w:vAlign w:val="center"/>
          </w:tcPr>
          <w:p w14:paraId="5561B39B"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6245</w:t>
            </w:r>
          </w:p>
        </w:tc>
        <w:tc>
          <w:tcPr>
            <w:tcW w:w="7443" w:type="dxa"/>
            <w:shd w:val="clear" w:color="auto" w:fill="FFFFFF"/>
            <w:tcMar>
              <w:top w:w="60" w:type="dxa"/>
              <w:left w:w="60" w:type="dxa"/>
              <w:bottom w:w="60" w:type="dxa"/>
              <w:right w:w="60" w:type="dxa"/>
            </w:tcMar>
            <w:vAlign w:val="center"/>
          </w:tcPr>
          <w:p w14:paraId="20341B00"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Harcırah Kanunu</w:t>
            </w:r>
          </w:p>
        </w:tc>
      </w:tr>
      <w:tr w:rsidR="00EF6DD5" w:rsidRPr="00443D0A" w14:paraId="138D0EA7"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399617EE"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19/02/1959</w:t>
            </w:r>
            <w:proofErr w:type="gramEnd"/>
          </w:p>
        </w:tc>
        <w:tc>
          <w:tcPr>
            <w:tcW w:w="965" w:type="dxa"/>
            <w:shd w:val="clear" w:color="auto" w:fill="FFFFFF"/>
            <w:tcMar>
              <w:top w:w="60" w:type="dxa"/>
              <w:left w:w="60" w:type="dxa"/>
              <w:bottom w:w="60" w:type="dxa"/>
              <w:right w:w="60" w:type="dxa"/>
            </w:tcMar>
            <w:vAlign w:val="center"/>
          </w:tcPr>
          <w:p w14:paraId="4E20D2F0"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10139</w:t>
            </w:r>
          </w:p>
        </w:tc>
        <w:tc>
          <w:tcPr>
            <w:tcW w:w="836" w:type="dxa"/>
            <w:shd w:val="clear" w:color="auto" w:fill="FFFFFF"/>
            <w:tcMar>
              <w:top w:w="60" w:type="dxa"/>
              <w:left w:w="60" w:type="dxa"/>
              <w:bottom w:w="60" w:type="dxa"/>
              <w:right w:w="60" w:type="dxa"/>
            </w:tcMar>
            <w:vAlign w:val="center"/>
          </w:tcPr>
          <w:p w14:paraId="5C4913FB"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7201</w:t>
            </w:r>
          </w:p>
        </w:tc>
        <w:tc>
          <w:tcPr>
            <w:tcW w:w="7443" w:type="dxa"/>
            <w:shd w:val="clear" w:color="auto" w:fill="FFFFFF"/>
            <w:tcMar>
              <w:top w:w="60" w:type="dxa"/>
              <w:left w:w="60" w:type="dxa"/>
              <w:bottom w:w="60" w:type="dxa"/>
              <w:right w:w="60" w:type="dxa"/>
            </w:tcMar>
            <w:vAlign w:val="center"/>
          </w:tcPr>
          <w:p w14:paraId="7A90795E"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Tebligat Kanunu</w:t>
            </w:r>
          </w:p>
        </w:tc>
      </w:tr>
      <w:tr w:rsidR="00EF6DD5" w:rsidRPr="00443D0A" w14:paraId="14A8C687"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2577C7C1"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10/11/1984</w:t>
            </w:r>
            <w:proofErr w:type="gramEnd"/>
          </w:p>
        </w:tc>
        <w:tc>
          <w:tcPr>
            <w:tcW w:w="965" w:type="dxa"/>
            <w:shd w:val="clear" w:color="auto" w:fill="FFFFFF"/>
            <w:tcMar>
              <w:top w:w="60" w:type="dxa"/>
              <w:left w:w="60" w:type="dxa"/>
              <w:bottom w:w="60" w:type="dxa"/>
              <w:right w:w="60" w:type="dxa"/>
            </w:tcMar>
            <w:vAlign w:val="center"/>
          </w:tcPr>
          <w:p w14:paraId="7F36FB98"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18571</w:t>
            </w:r>
          </w:p>
        </w:tc>
        <w:tc>
          <w:tcPr>
            <w:tcW w:w="836" w:type="dxa"/>
            <w:shd w:val="clear" w:color="auto" w:fill="FFFFFF"/>
            <w:tcMar>
              <w:top w:w="60" w:type="dxa"/>
              <w:left w:w="60" w:type="dxa"/>
              <w:bottom w:w="60" w:type="dxa"/>
              <w:right w:w="60" w:type="dxa"/>
            </w:tcMar>
            <w:vAlign w:val="center"/>
          </w:tcPr>
          <w:p w14:paraId="7B5EF72B"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3071</w:t>
            </w:r>
          </w:p>
        </w:tc>
        <w:tc>
          <w:tcPr>
            <w:tcW w:w="7443" w:type="dxa"/>
            <w:shd w:val="clear" w:color="auto" w:fill="FFFFFF"/>
            <w:tcMar>
              <w:top w:w="60" w:type="dxa"/>
              <w:left w:w="60" w:type="dxa"/>
              <w:bottom w:w="60" w:type="dxa"/>
              <w:right w:w="60" w:type="dxa"/>
            </w:tcMar>
            <w:vAlign w:val="center"/>
          </w:tcPr>
          <w:p w14:paraId="053D1DB1"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Dilekçe Hakkının Kullanılmasına Dair Kanun</w:t>
            </w:r>
          </w:p>
        </w:tc>
      </w:tr>
      <w:tr w:rsidR="00EF6DD5" w:rsidRPr="00443D0A" w14:paraId="7ADD7C8E"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29D4D780"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12/03/1964</w:t>
            </w:r>
            <w:proofErr w:type="gramEnd"/>
          </w:p>
        </w:tc>
        <w:tc>
          <w:tcPr>
            <w:tcW w:w="965" w:type="dxa"/>
            <w:shd w:val="clear" w:color="auto" w:fill="FFFFFF"/>
            <w:tcMar>
              <w:top w:w="60" w:type="dxa"/>
              <w:left w:w="60" w:type="dxa"/>
              <w:bottom w:w="60" w:type="dxa"/>
              <w:right w:w="60" w:type="dxa"/>
            </w:tcMar>
            <w:vAlign w:val="center"/>
          </w:tcPr>
          <w:p w14:paraId="655C14A7"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11654</w:t>
            </w:r>
          </w:p>
        </w:tc>
        <w:tc>
          <w:tcPr>
            <w:tcW w:w="836" w:type="dxa"/>
            <w:shd w:val="clear" w:color="auto" w:fill="FFFFFF"/>
            <w:tcMar>
              <w:top w:w="60" w:type="dxa"/>
              <w:left w:w="60" w:type="dxa"/>
              <w:bottom w:w="60" w:type="dxa"/>
              <w:right w:w="60" w:type="dxa"/>
            </w:tcMar>
            <w:vAlign w:val="center"/>
          </w:tcPr>
          <w:p w14:paraId="18912BA1" w14:textId="77777777" w:rsidR="00EF6DD5" w:rsidRPr="00443D0A"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439</w:t>
            </w:r>
          </w:p>
        </w:tc>
        <w:tc>
          <w:tcPr>
            <w:tcW w:w="7443" w:type="dxa"/>
            <w:shd w:val="clear" w:color="auto" w:fill="FFFFFF"/>
            <w:tcMar>
              <w:top w:w="60" w:type="dxa"/>
              <w:left w:w="60" w:type="dxa"/>
              <w:bottom w:w="60" w:type="dxa"/>
              <w:right w:w="60" w:type="dxa"/>
            </w:tcMar>
            <w:vAlign w:val="center"/>
          </w:tcPr>
          <w:p w14:paraId="1443749E" w14:textId="77777777" w:rsidR="00EF6DD5" w:rsidRPr="00443D0A" w:rsidRDefault="00EF6DD5" w:rsidP="00EF6DD5">
            <w:pPr>
              <w:ind w:right="45"/>
              <w:jc w:val="both"/>
              <w:rPr>
                <w:rFonts w:ascii="Times New Roman" w:eastAsia="Times New Roman" w:hAnsi="Times New Roman"/>
                <w:sz w:val="20"/>
                <w:szCs w:val="20"/>
                <w:lang w:eastAsia="tr-TR"/>
              </w:rPr>
            </w:pPr>
            <w:r w:rsidRPr="002445AF">
              <w:rPr>
                <w:sz w:val="24"/>
                <w:szCs w:val="24"/>
              </w:rPr>
              <w:t>Milli Eğitim Bakanlığına Bağlı Yüksek Ve Orta Dereceli Okullar Öğretmenleri İle İlkokul Öğretmenlerinin Haftalık Ders Saatleri İle Ek Ders Ücretleri Hakkında Kanun</w:t>
            </w:r>
          </w:p>
        </w:tc>
      </w:tr>
      <w:tr w:rsidR="00EF6DD5" w:rsidRPr="00443D0A" w14:paraId="1939C5F8"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1E004568" w14:textId="77777777" w:rsidR="00EF6DD5" w:rsidRPr="00443D0A" w:rsidRDefault="00EF6DD5" w:rsidP="00EF6DD5">
            <w:pPr>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19/03/1981</w:t>
            </w:r>
            <w:proofErr w:type="gramEnd"/>
          </w:p>
        </w:tc>
        <w:tc>
          <w:tcPr>
            <w:tcW w:w="965" w:type="dxa"/>
            <w:shd w:val="clear" w:color="auto" w:fill="FFFFFF"/>
            <w:tcMar>
              <w:top w:w="60" w:type="dxa"/>
              <w:left w:w="60" w:type="dxa"/>
              <w:bottom w:w="60" w:type="dxa"/>
              <w:right w:w="60" w:type="dxa"/>
            </w:tcMar>
            <w:vAlign w:val="center"/>
          </w:tcPr>
          <w:p w14:paraId="0B7356F7" w14:textId="77777777" w:rsidR="00EF6DD5"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17284</w:t>
            </w:r>
          </w:p>
        </w:tc>
        <w:tc>
          <w:tcPr>
            <w:tcW w:w="836" w:type="dxa"/>
            <w:shd w:val="clear" w:color="auto" w:fill="FFFFFF"/>
            <w:tcMar>
              <w:top w:w="60" w:type="dxa"/>
              <w:left w:w="60" w:type="dxa"/>
              <w:bottom w:w="60" w:type="dxa"/>
              <w:right w:w="60" w:type="dxa"/>
            </w:tcMar>
            <w:vAlign w:val="center"/>
          </w:tcPr>
          <w:p w14:paraId="62DBED56" w14:textId="77777777" w:rsidR="00EF6DD5" w:rsidRDefault="00EF6DD5" w:rsidP="00EF6DD5">
            <w:pPr>
              <w:ind w:right="45"/>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2429</w:t>
            </w:r>
          </w:p>
        </w:tc>
        <w:tc>
          <w:tcPr>
            <w:tcW w:w="7443" w:type="dxa"/>
            <w:shd w:val="clear" w:color="auto" w:fill="FFFFFF"/>
            <w:tcMar>
              <w:top w:w="60" w:type="dxa"/>
              <w:left w:w="60" w:type="dxa"/>
              <w:bottom w:w="60" w:type="dxa"/>
              <w:right w:w="60" w:type="dxa"/>
            </w:tcMar>
            <w:vAlign w:val="center"/>
          </w:tcPr>
          <w:p w14:paraId="2A2CF182" w14:textId="77777777" w:rsidR="00EF6DD5" w:rsidRPr="002445AF" w:rsidRDefault="00EF6DD5" w:rsidP="00EF6DD5">
            <w:pPr>
              <w:ind w:right="45"/>
              <w:jc w:val="both"/>
              <w:rPr>
                <w:sz w:val="24"/>
                <w:szCs w:val="24"/>
              </w:rPr>
            </w:pPr>
            <w:r w:rsidRPr="002445AF">
              <w:rPr>
                <w:sz w:val="24"/>
                <w:szCs w:val="24"/>
              </w:rPr>
              <w:t>Ulusal Bayram Ve Genel Tatiller Hakkında Kanun</w:t>
            </w:r>
          </w:p>
        </w:tc>
      </w:tr>
      <w:tr w:rsidR="00EF6DD5" w:rsidRPr="00443D0A" w14:paraId="24B8B8D4"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586C8858" w14:textId="77777777" w:rsidR="00EF6DD5" w:rsidRPr="00906975" w:rsidRDefault="00EF6DD5" w:rsidP="00EF6DD5">
            <w:pPr>
              <w:ind w:right="45"/>
              <w:jc w:val="both"/>
              <w:rPr>
                <w:rFonts w:ascii="Times New Roman" w:eastAsia="Times New Roman" w:hAnsi="Times New Roman"/>
                <w:sz w:val="20"/>
                <w:szCs w:val="20"/>
                <w:lang w:eastAsia="tr-TR"/>
              </w:rPr>
            </w:pPr>
            <w:proofErr w:type="gramStart"/>
            <w:r w:rsidRPr="00906975">
              <w:rPr>
                <w:rFonts w:ascii="MyriadPro" w:hAnsi="MyriadPro"/>
                <w:sz w:val="20"/>
                <w:szCs w:val="20"/>
                <w:shd w:val="clear" w:color="auto" w:fill="FFFFFF"/>
              </w:rPr>
              <w:t>14/02/2022</w:t>
            </w:r>
            <w:proofErr w:type="gramEnd"/>
          </w:p>
        </w:tc>
        <w:tc>
          <w:tcPr>
            <w:tcW w:w="965" w:type="dxa"/>
            <w:shd w:val="clear" w:color="auto" w:fill="FFFFFF"/>
            <w:tcMar>
              <w:top w:w="60" w:type="dxa"/>
              <w:left w:w="60" w:type="dxa"/>
              <w:bottom w:w="60" w:type="dxa"/>
              <w:right w:w="60" w:type="dxa"/>
            </w:tcMar>
            <w:vAlign w:val="center"/>
          </w:tcPr>
          <w:p w14:paraId="56B77C39" w14:textId="77777777" w:rsidR="00EF6DD5" w:rsidRPr="00906975" w:rsidRDefault="00EF6DD5" w:rsidP="00EF6DD5">
            <w:pPr>
              <w:ind w:right="45"/>
              <w:jc w:val="center"/>
              <w:rPr>
                <w:rFonts w:ascii="Times New Roman" w:eastAsia="Times New Roman" w:hAnsi="Times New Roman"/>
                <w:sz w:val="20"/>
                <w:szCs w:val="20"/>
                <w:lang w:eastAsia="tr-TR"/>
              </w:rPr>
            </w:pPr>
            <w:r w:rsidRPr="00906975">
              <w:rPr>
                <w:rFonts w:ascii="MyriadPro" w:hAnsi="MyriadPro"/>
                <w:sz w:val="20"/>
                <w:szCs w:val="20"/>
                <w:shd w:val="clear" w:color="auto" w:fill="FFFFFF"/>
              </w:rPr>
              <w:t>31750 </w:t>
            </w:r>
          </w:p>
        </w:tc>
        <w:tc>
          <w:tcPr>
            <w:tcW w:w="836" w:type="dxa"/>
            <w:shd w:val="clear" w:color="auto" w:fill="FFFFFF"/>
            <w:tcMar>
              <w:top w:w="60" w:type="dxa"/>
              <w:left w:w="60" w:type="dxa"/>
              <w:bottom w:w="60" w:type="dxa"/>
              <w:right w:w="60" w:type="dxa"/>
            </w:tcMar>
            <w:vAlign w:val="center"/>
          </w:tcPr>
          <w:p w14:paraId="582571E5" w14:textId="77777777" w:rsidR="00EF6DD5" w:rsidRPr="00906975" w:rsidRDefault="00EF6DD5" w:rsidP="00EF6DD5">
            <w:pPr>
              <w:ind w:right="45"/>
              <w:jc w:val="center"/>
              <w:rPr>
                <w:rFonts w:ascii="Times New Roman" w:eastAsia="Times New Roman" w:hAnsi="Times New Roman"/>
                <w:sz w:val="20"/>
                <w:szCs w:val="20"/>
                <w:lang w:eastAsia="tr-TR"/>
              </w:rPr>
            </w:pPr>
            <w:r w:rsidRPr="00906975">
              <w:rPr>
                <w:rFonts w:ascii="MyriadPro" w:hAnsi="MyriadPro"/>
                <w:sz w:val="20"/>
                <w:szCs w:val="20"/>
                <w:shd w:val="clear" w:color="auto" w:fill="FFFFFF"/>
              </w:rPr>
              <w:t>7354</w:t>
            </w:r>
          </w:p>
        </w:tc>
        <w:tc>
          <w:tcPr>
            <w:tcW w:w="7443" w:type="dxa"/>
            <w:shd w:val="clear" w:color="auto" w:fill="FFFFFF"/>
            <w:tcMar>
              <w:top w:w="60" w:type="dxa"/>
              <w:left w:w="60" w:type="dxa"/>
              <w:bottom w:w="60" w:type="dxa"/>
              <w:right w:w="60" w:type="dxa"/>
            </w:tcMar>
            <w:vAlign w:val="center"/>
          </w:tcPr>
          <w:p w14:paraId="2F8F3A34" w14:textId="77777777" w:rsidR="00EF6DD5" w:rsidRPr="00906975" w:rsidRDefault="00EF6DD5" w:rsidP="00EF6DD5">
            <w:pPr>
              <w:ind w:right="45"/>
              <w:jc w:val="both"/>
              <w:rPr>
                <w:sz w:val="20"/>
                <w:szCs w:val="20"/>
              </w:rPr>
            </w:pPr>
            <w:hyperlink r:id="rId13" w:tgtFrame="_blank" w:history="1">
              <w:r w:rsidRPr="00906975">
                <w:rPr>
                  <w:rStyle w:val="Kpr"/>
                  <w:rFonts w:ascii="MyriadPro" w:hAnsi="MyriadPro"/>
                  <w:sz w:val="20"/>
                  <w:szCs w:val="20"/>
                  <w:shd w:val="clear" w:color="auto" w:fill="FFFFFF"/>
                </w:rPr>
                <w:t>Öğretmenlik Meslek Kanunu</w:t>
              </w:r>
            </w:hyperlink>
          </w:p>
        </w:tc>
      </w:tr>
      <w:tr w:rsidR="00EF6DD5" w:rsidRPr="00443D0A" w14:paraId="1BD7C582"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5D9771FC" w14:textId="77777777" w:rsidR="00EF6DD5" w:rsidRPr="00EA0820" w:rsidRDefault="00EF6DD5" w:rsidP="00EF6DD5">
            <w:pPr>
              <w:ind w:right="45"/>
              <w:jc w:val="both"/>
              <w:rPr>
                <w:rFonts w:ascii="Times New Roman" w:eastAsia="Times New Roman" w:hAnsi="Times New Roman"/>
                <w:sz w:val="20"/>
                <w:szCs w:val="20"/>
                <w:lang w:eastAsia="tr-TR"/>
              </w:rPr>
            </w:pPr>
            <w:proofErr w:type="gramStart"/>
            <w:r w:rsidRPr="00EA0820">
              <w:rPr>
                <w:rFonts w:ascii="MyriadPro" w:hAnsi="MyriadPro"/>
                <w:sz w:val="20"/>
                <w:szCs w:val="20"/>
                <w:shd w:val="clear" w:color="auto" w:fill="FFFFFF"/>
              </w:rPr>
              <w:t>18/08/1997</w:t>
            </w:r>
            <w:proofErr w:type="gramEnd"/>
          </w:p>
        </w:tc>
        <w:tc>
          <w:tcPr>
            <w:tcW w:w="965" w:type="dxa"/>
            <w:shd w:val="clear" w:color="auto" w:fill="FFFFFF"/>
            <w:tcMar>
              <w:top w:w="60" w:type="dxa"/>
              <w:left w:w="60" w:type="dxa"/>
              <w:bottom w:w="60" w:type="dxa"/>
              <w:right w:w="60" w:type="dxa"/>
            </w:tcMar>
            <w:vAlign w:val="center"/>
          </w:tcPr>
          <w:p w14:paraId="15FCA9A4" w14:textId="77777777" w:rsidR="00EF6DD5" w:rsidRPr="00EA0820" w:rsidRDefault="00EF6DD5" w:rsidP="00EF6DD5">
            <w:pPr>
              <w:ind w:right="45"/>
              <w:jc w:val="center"/>
              <w:rPr>
                <w:rFonts w:ascii="Times New Roman" w:eastAsia="Times New Roman" w:hAnsi="Times New Roman"/>
                <w:sz w:val="20"/>
                <w:szCs w:val="20"/>
                <w:lang w:eastAsia="tr-TR"/>
              </w:rPr>
            </w:pPr>
            <w:r w:rsidRPr="00EA0820">
              <w:rPr>
                <w:rFonts w:ascii="MyriadPro" w:hAnsi="MyriadPro"/>
                <w:sz w:val="20"/>
                <w:szCs w:val="20"/>
                <w:shd w:val="clear" w:color="auto" w:fill="FFFFFF"/>
              </w:rPr>
              <w:t>23084 </w:t>
            </w:r>
          </w:p>
        </w:tc>
        <w:tc>
          <w:tcPr>
            <w:tcW w:w="836" w:type="dxa"/>
            <w:shd w:val="clear" w:color="auto" w:fill="FFFFFF"/>
            <w:tcMar>
              <w:top w:w="60" w:type="dxa"/>
              <w:left w:w="60" w:type="dxa"/>
              <w:bottom w:w="60" w:type="dxa"/>
              <w:right w:w="60" w:type="dxa"/>
            </w:tcMar>
            <w:vAlign w:val="center"/>
          </w:tcPr>
          <w:p w14:paraId="1904AAEF" w14:textId="77777777" w:rsidR="00EF6DD5" w:rsidRPr="00EA0820" w:rsidRDefault="00EF6DD5" w:rsidP="00EF6DD5">
            <w:pPr>
              <w:ind w:right="45"/>
              <w:jc w:val="center"/>
              <w:rPr>
                <w:rFonts w:ascii="Times New Roman" w:eastAsia="Times New Roman" w:hAnsi="Times New Roman"/>
                <w:sz w:val="20"/>
                <w:szCs w:val="20"/>
                <w:lang w:eastAsia="tr-TR"/>
              </w:rPr>
            </w:pPr>
            <w:r w:rsidRPr="00EA0820">
              <w:rPr>
                <w:rFonts w:ascii="MyriadPro" w:hAnsi="MyriadPro"/>
                <w:sz w:val="20"/>
                <w:szCs w:val="20"/>
                <w:shd w:val="clear" w:color="auto" w:fill="FFFFFF"/>
              </w:rPr>
              <w:t>4306</w:t>
            </w:r>
          </w:p>
        </w:tc>
        <w:tc>
          <w:tcPr>
            <w:tcW w:w="7443" w:type="dxa"/>
            <w:shd w:val="clear" w:color="auto" w:fill="FFFFFF"/>
            <w:tcMar>
              <w:top w:w="60" w:type="dxa"/>
              <w:left w:w="60" w:type="dxa"/>
              <w:bottom w:w="60" w:type="dxa"/>
              <w:right w:w="60" w:type="dxa"/>
            </w:tcMar>
            <w:vAlign w:val="center"/>
          </w:tcPr>
          <w:p w14:paraId="631E48B2" w14:textId="77777777" w:rsidR="00EF6DD5" w:rsidRPr="00EA0820" w:rsidRDefault="00EF6DD5" w:rsidP="00EF6DD5">
            <w:pPr>
              <w:ind w:right="45"/>
              <w:jc w:val="both"/>
              <w:rPr>
                <w:sz w:val="20"/>
                <w:szCs w:val="20"/>
              </w:rPr>
            </w:pPr>
            <w:hyperlink r:id="rId14" w:tgtFrame="_blank" w:history="1">
              <w:r w:rsidRPr="00EA0820">
                <w:rPr>
                  <w:rStyle w:val="Kpr"/>
                  <w:rFonts w:ascii="MyriadPro" w:hAnsi="MyriadPro"/>
                  <w:sz w:val="20"/>
                  <w:szCs w:val="20"/>
                  <w:shd w:val="clear" w:color="auto" w:fill="FFFFFF"/>
                </w:rPr>
                <w:t xml:space="preserve">İlköğretim ve Eğitim Kanunu, Milli Eğitim Temel Kanunu, Çıraklık ve Meslek Eğitimi Kanunu, Milli Eğitim Bakanlığının Teşkilat ve Görevleri Hakkında Kanun ile 24.3.1988 Tarihli ve 3418 Sayılı Kanunda Değişiklik Yapılması ve Bazı </w:t>
              </w:r>
              <w:proofErr w:type="gramStart"/>
              <w:r w:rsidRPr="00EA0820">
                <w:rPr>
                  <w:rStyle w:val="Kpr"/>
                  <w:rFonts w:ascii="MyriadPro" w:hAnsi="MyriadPro"/>
                  <w:sz w:val="20"/>
                  <w:szCs w:val="20"/>
                  <w:shd w:val="clear" w:color="auto" w:fill="FFFFFF"/>
                </w:rPr>
                <w:t>Kağıt</w:t>
              </w:r>
              <w:proofErr w:type="gramEnd"/>
              <w:r w:rsidRPr="00EA0820">
                <w:rPr>
                  <w:rStyle w:val="Kpr"/>
                  <w:rFonts w:ascii="MyriadPro" w:hAnsi="MyriadPro"/>
                  <w:sz w:val="20"/>
                  <w:szCs w:val="20"/>
                  <w:shd w:val="clear" w:color="auto" w:fill="FFFFFF"/>
                </w:rPr>
                <w:t xml:space="preserve"> ve İşlemlerden Eğitime Katkı Payı Alınması Hakkında Kanun</w:t>
              </w:r>
            </w:hyperlink>
          </w:p>
        </w:tc>
      </w:tr>
      <w:tr w:rsidR="00EF6DD5" w:rsidRPr="00443D0A" w14:paraId="377F7AB5"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3FC0D4D5" w14:textId="77777777" w:rsidR="00EF6DD5" w:rsidRPr="00EA0820" w:rsidRDefault="00EF6DD5" w:rsidP="00EF6DD5">
            <w:pPr>
              <w:ind w:right="45"/>
              <w:jc w:val="both"/>
              <w:rPr>
                <w:rFonts w:ascii="Times New Roman" w:eastAsia="Times New Roman" w:hAnsi="Times New Roman"/>
                <w:sz w:val="20"/>
                <w:szCs w:val="20"/>
                <w:lang w:eastAsia="tr-TR"/>
              </w:rPr>
            </w:pPr>
            <w:proofErr w:type="gramStart"/>
            <w:r w:rsidRPr="00EA0820">
              <w:rPr>
                <w:rFonts w:ascii="MyriadPro" w:hAnsi="MyriadPro"/>
                <w:color w:val="212529"/>
                <w:sz w:val="20"/>
                <w:szCs w:val="20"/>
                <w:shd w:val="clear" w:color="auto" w:fill="FFFFFF"/>
              </w:rPr>
              <w:t>27/07/1983</w:t>
            </w:r>
            <w:proofErr w:type="gramEnd"/>
          </w:p>
        </w:tc>
        <w:tc>
          <w:tcPr>
            <w:tcW w:w="965" w:type="dxa"/>
            <w:shd w:val="clear" w:color="auto" w:fill="FFFFFF"/>
            <w:tcMar>
              <w:top w:w="60" w:type="dxa"/>
              <w:left w:w="60" w:type="dxa"/>
              <w:bottom w:w="60" w:type="dxa"/>
              <w:right w:w="60" w:type="dxa"/>
            </w:tcMar>
            <w:vAlign w:val="center"/>
          </w:tcPr>
          <w:p w14:paraId="63B1C997" w14:textId="77777777" w:rsidR="00EF6DD5" w:rsidRPr="00EA0820" w:rsidRDefault="00EF6DD5" w:rsidP="00EF6DD5">
            <w:pPr>
              <w:ind w:right="45"/>
              <w:jc w:val="center"/>
              <w:rPr>
                <w:rFonts w:ascii="Times New Roman" w:eastAsia="Times New Roman" w:hAnsi="Times New Roman"/>
                <w:sz w:val="20"/>
                <w:szCs w:val="20"/>
                <w:lang w:eastAsia="tr-TR"/>
              </w:rPr>
            </w:pPr>
            <w:r w:rsidRPr="00EA0820">
              <w:rPr>
                <w:rFonts w:ascii="MyriadPro" w:hAnsi="MyriadPro"/>
                <w:color w:val="212529"/>
                <w:sz w:val="20"/>
                <w:szCs w:val="20"/>
                <w:shd w:val="clear" w:color="auto" w:fill="FFFFFF"/>
              </w:rPr>
              <w:t>18117 </w:t>
            </w:r>
          </w:p>
        </w:tc>
        <w:tc>
          <w:tcPr>
            <w:tcW w:w="836" w:type="dxa"/>
            <w:shd w:val="clear" w:color="auto" w:fill="FFFFFF"/>
            <w:tcMar>
              <w:top w:w="60" w:type="dxa"/>
              <w:left w:w="60" w:type="dxa"/>
              <w:bottom w:w="60" w:type="dxa"/>
              <w:right w:w="60" w:type="dxa"/>
            </w:tcMar>
            <w:vAlign w:val="center"/>
          </w:tcPr>
          <w:p w14:paraId="368F9A5F" w14:textId="77777777" w:rsidR="00EF6DD5" w:rsidRPr="00EA0820" w:rsidRDefault="00EF6DD5" w:rsidP="00EF6DD5">
            <w:pPr>
              <w:ind w:right="45"/>
              <w:jc w:val="center"/>
              <w:rPr>
                <w:rFonts w:ascii="Times New Roman" w:eastAsia="Times New Roman" w:hAnsi="Times New Roman"/>
                <w:sz w:val="20"/>
                <w:szCs w:val="20"/>
                <w:lang w:eastAsia="tr-TR"/>
              </w:rPr>
            </w:pPr>
            <w:r w:rsidRPr="00EA0820">
              <w:rPr>
                <w:rFonts w:ascii="MyriadPro" w:hAnsi="MyriadPro"/>
                <w:color w:val="212529"/>
                <w:sz w:val="20"/>
                <w:szCs w:val="20"/>
                <w:shd w:val="clear" w:color="auto" w:fill="FFFFFF"/>
              </w:rPr>
              <w:t>2866</w:t>
            </w:r>
          </w:p>
        </w:tc>
        <w:tc>
          <w:tcPr>
            <w:tcW w:w="7443" w:type="dxa"/>
            <w:shd w:val="clear" w:color="auto" w:fill="FFFFFF"/>
            <w:tcMar>
              <w:top w:w="60" w:type="dxa"/>
              <w:left w:w="60" w:type="dxa"/>
              <w:bottom w:w="60" w:type="dxa"/>
              <w:right w:w="60" w:type="dxa"/>
            </w:tcMar>
            <w:vAlign w:val="center"/>
          </w:tcPr>
          <w:p w14:paraId="3E21F34C" w14:textId="77777777" w:rsidR="00EF6DD5" w:rsidRPr="00EA0820" w:rsidRDefault="00EF6DD5" w:rsidP="00EF6DD5">
            <w:pPr>
              <w:ind w:right="45"/>
              <w:jc w:val="both"/>
              <w:rPr>
                <w:sz w:val="20"/>
                <w:szCs w:val="20"/>
              </w:rPr>
            </w:pPr>
            <w:hyperlink r:id="rId15" w:tgtFrame="_blank" w:history="1">
              <w:r w:rsidRPr="00EA0820">
                <w:rPr>
                  <w:rStyle w:val="Kpr"/>
                  <w:rFonts w:ascii="MyriadPro" w:hAnsi="MyriadPro"/>
                  <w:color w:val="000000"/>
                  <w:sz w:val="20"/>
                  <w:szCs w:val="20"/>
                  <w:shd w:val="clear" w:color="auto" w:fill="FFFFFF"/>
                </w:rPr>
                <w:t>Meslekî Eğitim Kanunu</w:t>
              </w:r>
            </w:hyperlink>
          </w:p>
        </w:tc>
      </w:tr>
      <w:tr w:rsidR="00EF6DD5" w:rsidRPr="00443D0A" w14:paraId="58EA0DB5"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30935243" w14:textId="77777777" w:rsidR="00EF6DD5" w:rsidRPr="00EA0820" w:rsidRDefault="00EF6DD5" w:rsidP="00EF6DD5">
            <w:pPr>
              <w:ind w:right="45"/>
              <w:jc w:val="both"/>
              <w:rPr>
                <w:rFonts w:ascii="MyriadPro" w:hAnsi="MyriadPro"/>
                <w:color w:val="212529"/>
                <w:sz w:val="20"/>
                <w:szCs w:val="20"/>
                <w:shd w:val="clear" w:color="auto" w:fill="FFFFFF"/>
              </w:rPr>
            </w:pPr>
          </w:p>
        </w:tc>
        <w:tc>
          <w:tcPr>
            <w:tcW w:w="965" w:type="dxa"/>
            <w:shd w:val="clear" w:color="auto" w:fill="FFFFFF"/>
            <w:tcMar>
              <w:top w:w="60" w:type="dxa"/>
              <w:left w:w="60" w:type="dxa"/>
              <w:bottom w:w="60" w:type="dxa"/>
              <w:right w:w="60" w:type="dxa"/>
            </w:tcMar>
            <w:vAlign w:val="center"/>
          </w:tcPr>
          <w:p w14:paraId="1EC7AC62" w14:textId="77777777" w:rsidR="00EF6DD5" w:rsidRPr="00EA0820" w:rsidRDefault="00EF6DD5" w:rsidP="00EF6DD5">
            <w:pPr>
              <w:ind w:right="45"/>
              <w:jc w:val="center"/>
              <w:rPr>
                <w:rFonts w:ascii="MyriadPro" w:hAnsi="MyriadPro"/>
                <w:color w:val="212529"/>
                <w:sz w:val="20"/>
                <w:szCs w:val="20"/>
                <w:shd w:val="clear" w:color="auto" w:fill="FFFFFF"/>
              </w:rPr>
            </w:pPr>
          </w:p>
        </w:tc>
        <w:tc>
          <w:tcPr>
            <w:tcW w:w="836" w:type="dxa"/>
            <w:shd w:val="clear" w:color="auto" w:fill="FFFFFF"/>
            <w:tcMar>
              <w:top w:w="60" w:type="dxa"/>
              <w:left w:w="60" w:type="dxa"/>
              <w:bottom w:w="60" w:type="dxa"/>
              <w:right w:w="60" w:type="dxa"/>
            </w:tcMar>
            <w:vAlign w:val="center"/>
          </w:tcPr>
          <w:p w14:paraId="6D2CEF7C" w14:textId="77777777" w:rsidR="00EF6DD5" w:rsidRPr="00EA0820" w:rsidRDefault="00EF6DD5" w:rsidP="00EF6DD5">
            <w:pPr>
              <w:ind w:right="45"/>
              <w:jc w:val="center"/>
              <w:rPr>
                <w:rFonts w:ascii="MyriadPro" w:hAnsi="MyriadPro"/>
                <w:color w:val="212529"/>
                <w:sz w:val="20"/>
                <w:szCs w:val="20"/>
                <w:shd w:val="clear" w:color="auto" w:fill="FFFFFF"/>
              </w:rPr>
            </w:pPr>
          </w:p>
        </w:tc>
        <w:tc>
          <w:tcPr>
            <w:tcW w:w="7443" w:type="dxa"/>
            <w:shd w:val="clear" w:color="auto" w:fill="FFFFFF"/>
            <w:tcMar>
              <w:top w:w="60" w:type="dxa"/>
              <w:left w:w="60" w:type="dxa"/>
              <w:bottom w:w="60" w:type="dxa"/>
              <w:right w:w="60" w:type="dxa"/>
            </w:tcMar>
            <w:vAlign w:val="center"/>
          </w:tcPr>
          <w:p w14:paraId="6FEC579D" w14:textId="77777777" w:rsidR="00EF6DD5" w:rsidRPr="00EA0820" w:rsidRDefault="00EF6DD5" w:rsidP="00EF6DD5">
            <w:pPr>
              <w:ind w:right="45"/>
              <w:jc w:val="both"/>
              <w:rPr>
                <w:sz w:val="20"/>
                <w:szCs w:val="20"/>
              </w:rPr>
            </w:pPr>
          </w:p>
        </w:tc>
      </w:tr>
      <w:tr w:rsidR="00EF6DD5" w:rsidRPr="00443D0A" w14:paraId="6AE5AE7B"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261CB358" w14:textId="77777777" w:rsidR="00EF6DD5" w:rsidRPr="00EA0820" w:rsidRDefault="00EF6DD5" w:rsidP="00EF6DD5">
            <w:pPr>
              <w:ind w:right="45"/>
              <w:jc w:val="both"/>
              <w:rPr>
                <w:rFonts w:ascii="MyriadPro" w:hAnsi="MyriadPro"/>
                <w:color w:val="212529"/>
                <w:sz w:val="20"/>
                <w:szCs w:val="20"/>
                <w:shd w:val="clear" w:color="auto" w:fill="FFFFFF"/>
              </w:rPr>
            </w:pPr>
          </w:p>
        </w:tc>
        <w:tc>
          <w:tcPr>
            <w:tcW w:w="965" w:type="dxa"/>
            <w:shd w:val="clear" w:color="auto" w:fill="FFFFFF"/>
            <w:tcMar>
              <w:top w:w="60" w:type="dxa"/>
              <w:left w:w="60" w:type="dxa"/>
              <w:bottom w:w="60" w:type="dxa"/>
              <w:right w:w="60" w:type="dxa"/>
            </w:tcMar>
            <w:vAlign w:val="center"/>
          </w:tcPr>
          <w:p w14:paraId="36190199" w14:textId="77777777" w:rsidR="00EF6DD5" w:rsidRPr="00EA0820" w:rsidRDefault="00EF6DD5" w:rsidP="00EF6DD5">
            <w:pPr>
              <w:ind w:right="45"/>
              <w:jc w:val="center"/>
              <w:rPr>
                <w:rFonts w:ascii="MyriadPro" w:hAnsi="MyriadPro"/>
                <w:color w:val="212529"/>
                <w:sz w:val="20"/>
                <w:szCs w:val="20"/>
                <w:shd w:val="clear" w:color="auto" w:fill="FFFFFF"/>
              </w:rPr>
            </w:pPr>
          </w:p>
        </w:tc>
        <w:tc>
          <w:tcPr>
            <w:tcW w:w="836" w:type="dxa"/>
            <w:shd w:val="clear" w:color="auto" w:fill="FFFFFF"/>
            <w:tcMar>
              <w:top w:w="60" w:type="dxa"/>
              <w:left w:w="60" w:type="dxa"/>
              <w:bottom w:w="60" w:type="dxa"/>
              <w:right w:w="60" w:type="dxa"/>
            </w:tcMar>
            <w:vAlign w:val="center"/>
          </w:tcPr>
          <w:p w14:paraId="785F211F" w14:textId="77777777" w:rsidR="00EF6DD5" w:rsidRPr="00EA0820" w:rsidRDefault="00EF6DD5" w:rsidP="00EF6DD5">
            <w:pPr>
              <w:ind w:right="45"/>
              <w:jc w:val="center"/>
              <w:rPr>
                <w:rFonts w:ascii="MyriadPro" w:hAnsi="MyriadPro"/>
                <w:color w:val="212529"/>
                <w:sz w:val="20"/>
                <w:szCs w:val="20"/>
                <w:shd w:val="clear" w:color="auto" w:fill="FFFFFF"/>
              </w:rPr>
            </w:pPr>
          </w:p>
        </w:tc>
        <w:tc>
          <w:tcPr>
            <w:tcW w:w="7443" w:type="dxa"/>
            <w:shd w:val="clear" w:color="auto" w:fill="FFFFFF"/>
            <w:tcMar>
              <w:top w:w="60" w:type="dxa"/>
              <w:left w:w="60" w:type="dxa"/>
              <w:bottom w:w="60" w:type="dxa"/>
              <w:right w:w="60" w:type="dxa"/>
            </w:tcMar>
            <w:vAlign w:val="center"/>
          </w:tcPr>
          <w:p w14:paraId="74869A98" w14:textId="77777777" w:rsidR="00EF6DD5" w:rsidRPr="00EA0820" w:rsidRDefault="00EF6DD5" w:rsidP="00EF6DD5">
            <w:pPr>
              <w:ind w:right="45"/>
              <w:jc w:val="both"/>
              <w:rPr>
                <w:sz w:val="20"/>
                <w:szCs w:val="20"/>
              </w:rPr>
            </w:pPr>
          </w:p>
        </w:tc>
      </w:tr>
      <w:tr w:rsidR="00EF6DD5" w:rsidRPr="00443D0A" w14:paraId="3B36ED39" w14:textId="77777777" w:rsidTr="00EF6DD5">
        <w:trPr>
          <w:trHeight w:val="299"/>
          <w:tblCellSpacing w:w="7" w:type="dxa"/>
          <w:jc w:val="center"/>
        </w:trPr>
        <w:tc>
          <w:tcPr>
            <w:tcW w:w="1222" w:type="dxa"/>
            <w:shd w:val="clear" w:color="auto" w:fill="FFFFFF"/>
            <w:tcMar>
              <w:top w:w="60" w:type="dxa"/>
              <w:left w:w="60" w:type="dxa"/>
              <w:bottom w:w="60" w:type="dxa"/>
              <w:right w:w="60" w:type="dxa"/>
            </w:tcMar>
            <w:vAlign w:val="center"/>
          </w:tcPr>
          <w:p w14:paraId="086388DE" w14:textId="77777777" w:rsidR="00EF6DD5" w:rsidRPr="00EA0820" w:rsidRDefault="00EF6DD5" w:rsidP="00EF6DD5">
            <w:pPr>
              <w:ind w:right="45"/>
              <w:jc w:val="both"/>
              <w:rPr>
                <w:rFonts w:ascii="MyriadPro" w:hAnsi="MyriadPro"/>
                <w:color w:val="212529"/>
                <w:sz w:val="20"/>
                <w:szCs w:val="20"/>
                <w:shd w:val="clear" w:color="auto" w:fill="FFFFFF"/>
              </w:rPr>
            </w:pPr>
          </w:p>
        </w:tc>
        <w:tc>
          <w:tcPr>
            <w:tcW w:w="965" w:type="dxa"/>
            <w:shd w:val="clear" w:color="auto" w:fill="FFFFFF"/>
            <w:tcMar>
              <w:top w:w="60" w:type="dxa"/>
              <w:left w:w="60" w:type="dxa"/>
              <w:bottom w:w="60" w:type="dxa"/>
              <w:right w:w="60" w:type="dxa"/>
            </w:tcMar>
            <w:vAlign w:val="center"/>
          </w:tcPr>
          <w:p w14:paraId="6D865A94" w14:textId="77777777" w:rsidR="00EF6DD5" w:rsidRPr="00EA0820" w:rsidRDefault="00EF6DD5" w:rsidP="00EF6DD5">
            <w:pPr>
              <w:ind w:right="45"/>
              <w:jc w:val="center"/>
              <w:rPr>
                <w:rFonts w:ascii="MyriadPro" w:hAnsi="MyriadPro"/>
                <w:color w:val="212529"/>
                <w:sz w:val="20"/>
                <w:szCs w:val="20"/>
                <w:shd w:val="clear" w:color="auto" w:fill="FFFFFF"/>
              </w:rPr>
            </w:pPr>
          </w:p>
        </w:tc>
        <w:tc>
          <w:tcPr>
            <w:tcW w:w="836" w:type="dxa"/>
            <w:shd w:val="clear" w:color="auto" w:fill="FFFFFF"/>
            <w:tcMar>
              <w:top w:w="60" w:type="dxa"/>
              <w:left w:w="60" w:type="dxa"/>
              <w:bottom w:w="60" w:type="dxa"/>
              <w:right w:w="60" w:type="dxa"/>
            </w:tcMar>
            <w:vAlign w:val="center"/>
          </w:tcPr>
          <w:p w14:paraId="564DC6DE" w14:textId="77777777" w:rsidR="00EF6DD5" w:rsidRPr="00EA0820" w:rsidRDefault="00EF6DD5" w:rsidP="00EF6DD5">
            <w:pPr>
              <w:ind w:right="45"/>
              <w:jc w:val="center"/>
              <w:rPr>
                <w:rFonts w:ascii="MyriadPro" w:hAnsi="MyriadPro"/>
                <w:color w:val="212529"/>
                <w:sz w:val="20"/>
                <w:szCs w:val="20"/>
                <w:shd w:val="clear" w:color="auto" w:fill="FFFFFF"/>
              </w:rPr>
            </w:pPr>
          </w:p>
        </w:tc>
        <w:tc>
          <w:tcPr>
            <w:tcW w:w="7443" w:type="dxa"/>
            <w:shd w:val="clear" w:color="auto" w:fill="FFFFFF"/>
            <w:tcMar>
              <w:top w:w="60" w:type="dxa"/>
              <w:left w:w="60" w:type="dxa"/>
              <w:bottom w:w="60" w:type="dxa"/>
              <w:right w:w="60" w:type="dxa"/>
            </w:tcMar>
            <w:vAlign w:val="center"/>
          </w:tcPr>
          <w:p w14:paraId="00D30A18" w14:textId="77777777" w:rsidR="00EF6DD5" w:rsidRPr="00EA0820" w:rsidRDefault="00EF6DD5" w:rsidP="00EF6DD5">
            <w:pPr>
              <w:ind w:right="45"/>
              <w:jc w:val="both"/>
              <w:rPr>
                <w:sz w:val="20"/>
                <w:szCs w:val="20"/>
              </w:rPr>
            </w:pPr>
          </w:p>
        </w:tc>
      </w:tr>
    </w:tbl>
    <w:p w14:paraId="45376785" w14:textId="77777777" w:rsidR="00EF6DD5" w:rsidRDefault="00EF6DD5" w:rsidP="00EF6DD5">
      <w:pPr>
        <w:jc w:val="both"/>
        <w:rPr>
          <w:sz w:val="24"/>
          <w:szCs w:val="24"/>
        </w:rPr>
      </w:pPr>
    </w:p>
    <w:p w14:paraId="798B2704" w14:textId="77777777" w:rsidR="00EF6DD5" w:rsidRDefault="00EF6DD5" w:rsidP="00EF6DD5">
      <w:pPr>
        <w:jc w:val="both"/>
        <w:rPr>
          <w:sz w:val="24"/>
          <w:szCs w:val="24"/>
        </w:rPr>
      </w:pPr>
    </w:p>
    <w:p w14:paraId="6A64AC27" w14:textId="77777777" w:rsidR="00EF6DD5" w:rsidRDefault="00EF6DD5" w:rsidP="00EF6DD5">
      <w:pPr>
        <w:jc w:val="both"/>
        <w:rPr>
          <w:sz w:val="24"/>
          <w:szCs w:val="24"/>
        </w:rPr>
      </w:pPr>
    </w:p>
    <w:tbl>
      <w:tblPr>
        <w:tblW w:w="10263" w:type="dxa"/>
        <w:jc w:val="center"/>
        <w:tblCellSpacing w:w="7"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527"/>
        <w:gridCol w:w="859"/>
        <w:gridCol w:w="7877"/>
      </w:tblGrid>
      <w:tr w:rsidR="00EF6DD5" w:rsidRPr="00443D0A" w14:paraId="6989BA88" w14:textId="77777777" w:rsidTr="00EF6DD5">
        <w:trPr>
          <w:trHeight w:val="461"/>
          <w:tblCellSpacing w:w="7" w:type="dxa"/>
          <w:jc w:val="center"/>
        </w:trPr>
        <w:tc>
          <w:tcPr>
            <w:tcW w:w="10235" w:type="dxa"/>
            <w:gridSpan w:val="3"/>
            <w:shd w:val="clear" w:color="auto" w:fill="D6E3BC"/>
            <w:tcMar>
              <w:top w:w="60" w:type="dxa"/>
              <w:left w:w="60" w:type="dxa"/>
              <w:bottom w:w="60" w:type="dxa"/>
              <w:right w:w="60" w:type="dxa"/>
            </w:tcMar>
            <w:vAlign w:val="center"/>
          </w:tcPr>
          <w:p w14:paraId="332D3CFE" w14:textId="77777777" w:rsidR="00EF6DD5" w:rsidRPr="00C17DF8" w:rsidRDefault="00EF6DD5" w:rsidP="00EF6DD5">
            <w:pPr>
              <w:spacing w:line="225" w:lineRule="atLeast"/>
              <w:ind w:right="45"/>
              <w:jc w:val="center"/>
              <w:rPr>
                <w:rFonts w:ascii="Times New Roman" w:eastAsia="Times New Roman" w:hAnsi="Times New Roman"/>
                <w:b/>
                <w:bCs/>
                <w:sz w:val="24"/>
                <w:szCs w:val="20"/>
                <w:lang w:eastAsia="tr-TR"/>
              </w:rPr>
            </w:pPr>
            <w:r w:rsidRPr="00C17DF8">
              <w:rPr>
                <w:rFonts w:ascii="Times New Roman" w:eastAsia="Times New Roman" w:hAnsi="Times New Roman"/>
                <w:b/>
                <w:sz w:val="24"/>
                <w:szCs w:val="20"/>
                <w:lang w:eastAsia="tr-TR"/>
              </w:rPr>
              <w:lastRenderedPageBreak/>
              <w:t>YÖNETMELİK</w:t>
            </w:r>
          </w:p>
        </w:tc>
      </w:tr>
      <w:tr w:rsidR="00EF6DD5" w:rsidRPr="00443D0A" w14:paraId="34A1EE21" w14:textId="77777777" w:rsidTr="00EF6DD5">
        <w:trPr>
          <w:tblCellSpacing w:w="7" w:type="dxa"/>
          <w:jc w:val="center"/>
        </w:trPr>
        <w:tc>
          <w:tcPr>
            <w:tcW w:w="2365" w:type="dxa"/>
            <w:gridSpan w:val="2"/>
            <w:shd w:val="clear" w:color="auto" w:fill="FFFFFF"/>
            <w:tcMar>
              <w:top w:w="60" w:type="dxa"/>
              <w:left w:w="60" w:type="dxa"/>
              <w:bottom w:w="60" w:type="dxa"/>
              <w:right w:w="60" w:type="dxa"/>
            </w:tcMar>
            <w:vAlign w:val="center"/>
          </w:tcPr>
          <w:p w14:paraId="63C5E093" w14:textId="77777777" w:rsidR="00EF6DD5" w:rsidRPr="00C17DF8" w:rsidRDefault="00EF6DD5" w:rsidP="00EF6DD5">
            <w:pPr>
              <w:spacing w:line="225" w:lineRule="atLeast"/>
              <w:ind w:right="45"/>
              <w:jc w:val="center"/>
              <w:rPr>
                <w:rFonts w:ascii="Times New Roman" w:eastAsia="Times New Roman" w:hAnsi="Times New Roman"/>
                <w:sz w:val="20"/>
                <w:szCs w:val="20"/>
                <w:lang w:eastAsia="tr-TR"/>
              </w:rPr>
            </w:pPr>
            <w:r w:rsidRPr="00C17DF8">
              <w:rPr>
                <w:rFonts w:ascii="Times New Roman" w:eastAsia="Times New Roman" w:hAnsi="Times New Roman"/>
                <w:bCs/>
                <w:sz w:val="20"/>
                <w:szCs w:val="20"/>
                <w:lang w:eastAsia="tr-TR"/>
              </w:rPr>
              <w:t>Yayımlandığı Resmi Gazete/Tebliğler Dergisi</w:t>
            </w:r>
          </w:p>
        </w:tc>
        <w:tc>
          <w:tcPr>
            <w:tcW w:w="7856" w:type="dxa"/>
            <w:vMerge w:val="restart"/>
            <w:shd w:val="clear" w:color="auto" w:fill="FFFFFF"/>
            <w:tcMar>
              <w:top w:w="60" w:type="dxa"/>
              <w:left w:w="60" w:type="dxa"/>
              <w:bottom w:w="60" w:type="dxa"/>
              <w:right w:w="60" w:type="dxa"/>
            </w:tcMar>
            <w:vAlign w:val="center"/>
          </w:tcPr>
          <w:p w14:paraId="39455A31" w14:textId="77777777" w:rsidR="00EF6DD5" w:rsidRPr="00443D0A" w:rsidRDefault="00EF6DD5" w:rsidP="00EF6DD5">
            <w:pPr>
              <w:spacing w:line="225" w:lineRule="atLeast"/>
              <w:ind w:right="45"/>
              <w:jc w:val="center"/>
              <w:rPr>
                <w:rFonts w:ascii="Times New Roman" w:eastAsia="Times New Roman" w:hAnsi="Times New Roman"/>
                <w:sz w:val="20"/>
                <w:szCs w:val="20"/>
                <w:lang w:eastAsia="tr-TR"/>
              </w:rPr>
            </w:pPr>
            <w:r w:rsidRPr="00A726DB">
              <w:rPr>
                <w:rFonts w:ascii="Times New Roman" w:eastAsia="Times New Roman" w:hAnsi="Times New Roman"/>
                <w:bCs/>
                <w:sz w:val="24"/>
                <w:szCs w:val="20"/>
                <w:lang w:eastAsia="tr-TR"/>
              </w:rPr>
              <w:t>Adı</w:t>
            </w:r>
          </w:p>
        </w:tc>
      </w:tr>
      <w:tr w:rsidR="00EF6DD5" w:rsidRPr="00443D0A" w14:paraId="018BEB41"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43394A25" w14:textId="77777777" w:rsidR="00EF6DD5" w:rsidRPr="00F94842" w:rsidRDefault="00EF6DD5" w:rsidP="00EF6DD5">
            <w:pPr>
              <w:spacing w:line="225" w:lineRule="atLeast"/>
              <w:ind w:right="45"/>
              <w:jc w:val="center"/>
              <w:rPr>
                <w:rFonts w:ascii="Times New Roman" w:eastAsia="Times New Roman" w:hAnsi="Times New Roman"/>
                <w:sz w:val="24"/>
                <w:szCs w:val="20"/>
                <w:lang w:eastAsia="tr-TR"/>
              </w:rPr>
            </w:pPr>
            <w:r w:rsidRPr="00F94842">
              <w:rPr>
                <w:rFonts w:ascii="Times New Roman" w:eastAsia="Times New Roman" w:hAnsi="Times New Roman"/>
                <w:bCs/>
                <w:sz w:val="24"/>
                <w:szCs w:val="20"/>
                <w:lang w:eastAsia="tr-TR"/>
              </w:rPr>
              <w:t>Tarih</w:t>
            </w:r>
          </w:p>
        </w:tc>
        <w:tc>
          <w:tcPr>
            <w:tcW w:w="845" w:type="dxa"/>
            <w:shd w:val="clear" w:color="auto" w:fill="FFFFFF"/>
            <w:tcMar>
              <w:top w:w="60" w:type="dxa"/>
              <w:left w:w="60" w:type="dxa"/>
              <w:bottom w:w="60" w:type="dxa"/>
              <w:right w:w="60" w:type="dxa"/>
            </w:tcMar>
            <w:vAlign w:val="center"/>
          </w:tcPr>
          <w:p w14:paraId="07DE4556" w14:textId="77777777" w:rsidR="00EF6DD5" w:rsidRPr="00F94842" w:rsidRDefault="00EF6DD5" w:rsidP="00EF6DD5">
            <w:pPr>
              <w:spacing w:line="225" w:lineRule="atLeast"/>
              <w:ind w:right="45"/>
              <w:jc w:val="center"/>
              <w:rPr>
                <w:rFonts w:ascii="Times New Roman" w:eastAsia="Times New Roman" w:hAnsi="Times New Roman"/>
                <w:sz w:val="24"/>
                <w:szCs w:val="20"/>
                <w:lang w:eastAsia="tr-TR"/>
              </w:rPr>
            </w:pPr>
            <w:r w:rsidRPr="00F94842">
              <w:rPr>
                <w:rFonts w:ascii="Times New Roman" w:eastAsia="Times New Roman" w:hAnsi="Times New Roman"/>
                <w:bCs/>
                <w:sz w:val="24"/>
                <w:szCs w:val="20"/>
                <w:lang w:eastAsia="tr-TR"/>
              </w:rPr>
              <w:t>Sayı</w:t>
            </w:r>
          </w:p>
        </w:tc>
        <w:tc>
          <w:tcPr>
            <w:tcW w:w="7856" w:type="dxa"/>
            <w:vMerge/>
            <w:shd w:val="clear" w:color="auto" w:fill="E5B8B7"/>
            <w:vAlign w:val="center"/>
          </w:tcPr>
          <w:p w14:paraId="7516AA30" w14:textId="77777777" w:rsidR="00EF6DD5" w:rsidRPr="00F94842" w:rsidRDefault="00EF6DD5" w:rsidP="00EF6DD5">
            <w:pPr>
              <w:rPr>
                <w:rFonts w:ascii="Times New Roman" w:eastAsia="Times New Roman" w:hAnsi="Times New Roman"/>
                <w:sz w:val="20"/>
                <w:szCs w:val="20"/>
                <w:lang w:eastAsia="tr-TR"/>
              </w:rPr>
            </w:pPr>
          </w:p>
        </w:tc>
      </w:tr>
      <w:tr w:rsidR="00EF6DD5" w:rsidRPr="00443D0A" w14:paraId="77C5F68B"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6FCCBACF" w14:textId="77777777" w:rsidR="00EF6DD5" w:rsidRPr="00F94842" w:rsidRDefault="00EF6DD5" w:rsidP="00EF6DD5">
            <w:pPr>
              <w:spacing w:line="225" w:lineRule="atLeast"/>
              <w:ind w:right="45"/>
              <w:jc w:val="both"/>
              <w:rPr>
                <w:rFonts w:ascii="Times New Roman" w:eastAsia="Times New Roman" w:hAnsi="Times New Roman"/>
                <w:sz w:val="24"/>
                <w:szCs w:val="24"/>
                <w:lang w:eastAsia="tr-TR"/>
              </w:rPr>
            </w:pPr>
            <w:proofErr w:type="gramStart"/>
            <w:r w:rsidRPr="00F94842">
              <w:rPr>
                <w:rFonts w:ascii="Times New Roman" w:eastAsia="Times New Roman" w:hAnsi="Times New Roman"/>
                <w:sz w:val="24"/>
                <w:szCs w:val="24"/>
                <w:lang w:eastAsia="tr-TR"/>
              </w:rPr>
              <w:t>12/10/2013</w:t>
            </w:r>
            <w:proofErr w:type="gramEnd"/>
          </w:p>
        </w:tc>
        <w:tc>
          <w:tcPr>
            <w:tcW w:w="845" w:type="dxa"/>
            <w:shd w:val="clear" w:color="auto" w:fill="FFFFFF"/>
            <w:tcMar>
              <w:top w:w="60" w:type="dxa"/>
              <w:left w:w="60" w:type="dxa"/>
              <w:bottom w:w="60" w:type="dxa"/>
              <w:right w:w="60" w:type="dxa"/>
            </w:tcMar>
            <w:vAlign w:val="center"/>
          </w:tcPr>
          <w:p w14:paraId="1C2778C2" w14:textId="77777777" w:rsidR="00EF6DD5" w:rsidRPr="00F94842" w:rsidRDefault="00EF6DD5" w:rsidP="00EF6DD5">
            <w:pPr>
              <w:spacing w:line="225" w:lineRule="atLeast"/>
              <w:ind w:right="45"/>
              <w:jc w:val="both"/>
              <w:rPr>
                <w:rFonts w:ascii="Times New Roman" w:eastAsia="Times New Roman" w:hAnsi="Times New Roman"/>
                <w:sz w:val="24"/>
                <w:szCs w:val="24"/>
                <w:lang w:eastAsia="tr-TR"/>
              </w:rPr>
            </w:pPr>
            <w:r w:rsidRPr="00F94842">
              <w:rPr>
                <w:rFonts w:ascii="Times New Roman" w:eastAsia="Times New Roman" w:hAnsi="Times New Roman"/>
                <w:sz w:val="24"/>
                <w:szCs w:val="24"/>
                <w:lang w:eastAsia="tr-TR"/>
              </w:rPr>
              <w:t>28793 </w:t>
            </w:r>
          </w:p>
        </w:tc>
        <w:tc>
          <w:tcPr>
            <w:tcW w:w="7856" w:type="dxa"/>
            <w:shd w:val="clear" w:color="auto" w:fill="FFFFFF"/>
            <w:tcMar>
              <w:top w:w="60" w:type="dxa"/>
              <w:left w:w="60" w:type="dxa"/>
              <w:bottom w:w="60" w:type="dxa"/>
              <w:right w:w="60" w:type="dxa"/>
            </w:tcMar>
            <w:vAlign w:val="center"/>
          </w:tcPr>
          <w:p w14:paraId="31507C86" w14:textId="77777777" w:rsidR="00EF6DD5" w:rsidRPr="00F94842" w:rsidRDefault="00EF6DD5" w:rsidP="00EF6DD5">
            <w:pPr>
              <w:spacing w:line="225" w:lineRule="atLeast"/>
              <w:ind w:right="45"/>
              <w:jc w:val="both"/>
              <w:rPr>
                <w:rFonts w:ascii="Times New Roman" w:eastAsia="Times New Roman" w:hAnsi="Times New Roman"/>
                <w:sz w:val="24"/>
                <w:szCs w:val="24"/>
                <w:lang w:eastAsia="tr-TR"/>
              </w:rPr>
            </w:pPr>
            <w:hyperlink r:id="rId16" w:history="1">
              <w:r w:rsidRPr="00F94842">
                <w:rPr>
                  <w:rFonts w:ascii="Times New Roman" w:eastAsia="Times New Roman" w:hAnsi="Times New Roman"/>
                  <w:sz w:val="24"/>
                  <w:szCs w:val="24"/>
                  <w:lang w:eastAsia="tr-TR"/>
                </w:rPr>
                <w:t>Milli Eğitim Bakanlığı Personelinin Görevde Yükselme, Unvan Değişikliği ve Yer Değiştirme Suretiyle Atanması Hakkında Yönetmelik</w:t>
              </w:r>
            </w:hyperlink>
          </w:p>
        </w:tc>
      </w:tr>
      <w:tr w:rsidR="00EF6DD5" w:rsidRPr="00443D0A" w14:paraId="36DCD082"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009038D9"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r w:rsidRPr="00F94842">
              <w:rPr>
                <w:rFonts w:ascii="Times New Roman" w:hAnsi="Times New Roman"/>
                <w:sz w:val="24"/>
                <w:szCs w:val="24"/>
              </w:rPr>
              <w:t>27.08.2003</w:t>
            </w:r>
          </w:p>
        </w:tc>
        <w:tc>
          <w:tcPr>
            <w:tcW w:w="845" w:type="dxa"/>
            <w:shd w:val="clear" w:color="auto" w:fill="FFFFFF"/>
            <w:tcMar>
              <w:top w:w="60" w:type="dxa"/>
              <w:left w:w="60" w:type="dxa"/>
              <w:bottom w:w="60" w:type="dxa"/>
              <w:right w:w="60" w:type="dxa"/>
            </w:tcMar>
            <w:vAlign w:val="center"/>
          </w:tcPr>
          <w:p w14:paraId="37E1842C"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r w:rsidRPr="00F94842">
              <w:rPr>
                <w:rFonts w:ascii="Times New Roman" w:hAnsi="Times New Roman"/>
                <w:sz w:val="24"/>
                <w:szCs w:val="24"/>
              </w:rPr>
              <w:t>25212</w:t>
            </w:r>
          </w:p>
        </w:tc>
        <w:tc>
          <w:tcPr>
            <w:tcW w:w="7856" w:type="dxa"/>
            <w:shd w:val="clear" w:color="auto" w:fill="FFFFFF"/>
            <w:tcMar>
              <w:top w:w="60" w:type="dxa"/>
              <w:left w:w="60" w:type="dxa"/>
              <w:bottom w:w="60" w:type="dxa"/>
              <w:right w:w="60" w:type="dxa"/>
            </w:tcMar>
            <w:vAlign w:val="center"/>
          </w:tcPr>
          <w:p w14:paraId="61984D52" w14:textId="77777777" w:rsidR="00EF6DD5" w:rsidRPr="00F94842" w:rsidRDefault="00EF6DD5" w:rsidP="00EF6DD5">
            <w:pPr>
              <w:pStyle w:val="tablo"/>
              <w:rPr>
                <w:rFonts w:ascii="Times New Roman" w:hAnsi="Times New Roman" w:cs="Times New Roman"/>
                <w:sz w:val="24"/>
                <w:szCs w:val="24"/>
              </w:rPr>
            </w:pPr>
            <w:r w:rsidRPr="00F94842">
              <w:rPr>
                <w:rFonts w:ascii="Times New Roman" w:hAnsi="Times New Roman" w:cs="Times New Roman"/>
                <w:sz w:val="24"/>
                <w:szCs w:val="24"/>
              </w:rPr>
              <w:t>İlköğretim Kurumları Yönetmeliği</w:t>
            </w:r>
          </w:p>
          <w:p w14:paraId="2ADB3714"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
        </w:tc>
      </w:tr>
      <w:tr w:rsidR="00EF6DD5" w:rsidRPr="00443D0A" w14:paraId="1EABF408"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5037E7B0"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22/02/2011</w:t>
            </w:r>
            <w:proofErr w:type="gramEnd"/>
          </w:p>
        </w:tc>
        <w:tc>
          <w:tcPr>
            <w:tcW w:w="845" w:type="dxa"/>
            <w:shd w:val="clear" w:color="auto" w:fill="FFFFFF"/>
            <w:tcMar>
              <w:top w:w="60" w:type="dxa"/>
              <w:left w:w="60" w:type="dxa"/>
              <w:bottom w:w="60" w:type="dxa"/>
              <w:right w:w="60" w:type="dxa"/>
            </w:tcMar>
            <w:vAlign w:val="center"/>
          </w:tcPr>
          <w:p w14:paraId="0BC02A53"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27854</w:t>
            </w:r>
          </w:p>
        </w:tc>
        <w:tc>
          <w:tcPr>
            <w:tcW w:w="7856" w:type="dxa"/>
            <w:shd w:val="clear" w:color="auto" w:fill="FFFFFF"/>
            <w:tcMar>
              <w:top w:w="60" w:type="dxa"/>
              <w:left w:w="60" w:type="dxa"/>
              <w:bottom w:w="60" w:type="dxa"/>
              <w:right w:w="60" w:type="dxa"/>
            </w:tcMar>
            <w:vAlign w:val="center"/>
          </w:tcPr>
          <w:p w14:paraId="66246E65"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rFonts w:cs="Tahoma"/>
                <w:color w:val="000000"/>
                <w:sz w:val="24"/>
                <w:szCs w:val="24"/>
              </w:rPr>
              <w:t>Millî Eğitim Bakanlığına Bağlı Okul ve Kurumların Yönetici ve Öğretmenlerinin Norm Kadrolarına İlişkin Yönetmelik</w:t>
            </w:r>
          </w:p>
        </w:tc>
      </w:tr>
      <w:tr w:rsidR="00EF6DD5" w:rsidRPr="00443D0A" w14:paraId="32DADB1C"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45BD9A7E"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13/02/2011</w:t>
            </w:r>
            <w:proofErr w:type="gramEnd"/>
          </w:p>
        </w:tc>
        <w:tc>
          <w:tcPr>
            <w:tcW w:w="845" w:type="dxa"/>
            <w:shd w:val="clear" w:color="auto" w:fill="FFFFFF"/>
            <w:tcMar>
              <w:top w:w="60" w:type="dxa"/>
              <w:left w:w="60" w:type="dxa"/>
              <w:bottom w:w="60" w:type="dxa"/>
              <w:right w:w="60" w:type="dxa"/>
            </w:tcMar>
            <w:vAlign w:val="center"/>
          </w:tcPr>
          <w:p w14:paraId="15DCA779"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27845</w:t>
            </w:r>
          </w:p>
        </w:tc>
        <w:tc>
          <w:tcPr>
            <w:tcW w:w="7856" w:type="dxa"/>
            <w:shd w:val="clear" w:color="auto" w:fill="FFFFFF"/>
            <w:tcMar>
              <w:top w:w="60" w:type="dxa"/>
              <w:left w:w="60" w:type="dxa"/>
              <w:bottom w:w="60" w:type="dxa"/>
              <w:right w:w="60" w:type="dxa"/>
            </w:tcMar>
            <w:vAlign w:val="center"/>
          </w:tcPr>
          <w:p w14:paraId="4D117C50"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rFonts w:cs="Tahoma"/>
                <w:color w:val="000000"/>
                <w:sz w:val="24"/>
                <w:szCs w:val="24"/>
              </w:rPr>
              <w:t>Millî Eğitim Bakanlığı Yönetici ve Öğretmenlerinin Ders ve Ek Ders Saatlerine İlişkin Karar</w:t>
            </w:r>
          </w:p>
        </w:tc>
      </w:tr>
      <w:tr w:rsidR="00EF6DD5" w:rsidRPr="00443D0A" w14:paraId="7D5AFFE9"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1114970B"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proofErr w:type="gramStart"/>
            <w:r w:rsidRPr="00983A57">
              <w:rPr>
                <w:rFonts w:ascii="Times New Roman" w:eastAsia="Times New Roman" w:hAnsi="Times New Roman"/>
                <w:sz w:val="24"/>
                <w:szCs w:val="24"/>
                <w:lang w:eastAsia="tr-TR"/>
              </w:rPr>
              <w:t>03/06/1991</w:t>
            </w:r>
            <w:proofErr w:type="gramEnd"/>
          </w:p>
        </w:tc>
        <w:tc>
          <w:tcPr>
            <w:tcW w:w="845" w:type="dxa"/>
            <w:shd w:val="clear" w:color="auto" w:fill="FFFFFF"/>
            <w:tcMar>
              <w:top w:w="60" w:type="dxa"/>
              <w:left w:w="60" w:type="dxa"/>
              <w:bottom w:w="60" w:type="dxa"/>
              <w:right w:w="60" w:type="dxa"/>
            </w:tcMar>
            <w:vAlign w:val="center"/>
          </w:tcPr>
          <w:p w14:paraId="5DF33A9D"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20890</w:t>
            </w:r>
          </w:p>
        </w:tc>
        <w:tc>
          <w:tcPr>
            <w:tcW w:w="7856" w:type="dxa"/>
            <w:shd w:val="clear" w:color="auto" w:fill="FFFFFF"/>
            <w:tcMar>
              <w:top w:w="60" w:type="dxa"/>
              <w:left w:w="60" w:type="dxa"/>
              <w:bottom w:w="60" w:type="dxa"/>
              <w:right w:w="60" w:type="dxa"/>
            </w:tcMar>
            <w:vAlign w:val="center"/>
          </w:tcPr>
          <w:p w14:paraId="571C8D06"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color w:val="000000"/>
                <w:sz w:val="24"/>
                <w:szCs w:val="24"/>
              </w:rPr>
              <w:t xml:space="preserve">Milli Eğitim Bakanlığı Disiplin Amirleri Yönetmeliği  </w:t>
            </w:r>
          </w:p>
        </w:tc>
      </w:tr>
      <w:tr w:rsidR="00EF6DD5" w:rsidRPr="00443D0A" w14:paraId="0EB804BB"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27187A98"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proofErr w:type="gramStart"/>
            <w:r w:rsidRPr="00983A57">
              <w:rPr>
                <w:rFonts w:ascii="Times New Roman" w:eastAsia="Times New Roman" w:hAnsi="Times New Roman"/>
                <w:sz w:val="24"/>
                <w:szCs w:val="24"/>
                <w:lang w:eastAsia="tr-TR"/>
              </w:rPr>
              <w:t>05/05/2012</w:t>
            </w:r>
            <w:proofErr w:type="gramEnd"/>
          </w:p>
        </w:tc>
        <w:tc>
          <w:tcPr>
            <w:tcW w:w="845" w:type="dxa"/>
            <w:shd w:val="clear" w:color="auto" w:fill="FFFFFF"/>
            <w:tcMar>
              <w:top w:w="60" w:type="dxa"/>
              <w:left w:w="60" w:type="dxa"/>
              <w:bottom w:w="60" w:type="dxa"/>
              <w:right w:w="60" w:type="dxa"/>
            </w:tcMar>
            <w:vAlign w:val="center"/>
          </w:tcPr>
          <w:p w14:paraId="7123D0BD"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28283</w:t>
            </w:r>
          </w:p>
        </w:tc>
        <w:tc>
          <w:tcPr>
            <w:tcW w:w="7856" w:type="dxa"/>
            <w:shd w:val="clear" w:color="auto" w:fill="FFFFFF"/>
            <w:tcMar>
              <w:top w:w="60" w:type="dxa"/>
              <w:left w:w="60" w:type="dxa"/>
              <w:bottom w:w="60" w:type="dxa"/>
              <w:right w:w="60" w:type="dxa"/>
            </w:tcMar>
            <w:vAlign w:val="center"/>
          </w:tcPr>
          <w:p w14:paraId="060BD35B"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rFonts w:cs="Tahoma"/>
                <w:color w:val="000000"/>
                <w:sz w:val="24"/>
                <w:szCs w:val="24"/>
              </w:rPr>
              <w:t>Ulusal ve Resmi Bayramlar ile Mahalli Kurtuluş Günleri, Atatürk Günleri ve Tarihi Günlerde Yapılacak Tören ve Kutlamalar Yönetmeliği</w:t>
            </w:r>
          </w:p>
        </w:tc>
      </w:tr>
      <w:tr w:rsidR="00EF6DD5" w:rsidRPr="00443D0A" w14:paraId="757D2DF7"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449A3607"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proofErr w:type="gramStart"/>
            <w:r w:rsidRPr="00983A57">
              <w:rPr>
                <w:rFonts w:ascii="Times New Roman" w:eastAsia="Times New Roman" w:hAnsi="Times New Roman"/>
                <w:sz w:val="24"/>
                <w:szCs w:val="24"/>
                <w:lang w:eastAsia="tr-TR"/>
              </w:rPr>
              <w:t>21/07/2012</w:t>
            </w:r>
            <w:proofErr w:type="gramEnd"/>
          </w:p>
        </w:tc>
        <w:tc>
          <w:tcPr>
            <w:tcW w:w="845" w:type="dxa"/>
            <w:shd w:val="clear" w:color="auto" w:fill="FFFFFF"/>
            <w:tcMar>
              <w:top w:w="60" w:type="dxa"/>
              <w:left w:w="60" w:type="dxa"/>
              <w:bottom w:w="60" w:type="dxa"/>
              <w:right w:w="60" w:type="dxa"/>
            </w:tcMar>
            <w:vAlign w:val="center"/>
          </w:tcPr>
          <w:p w14:paraId="6B1777F1"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28360</w:t>
            </w:r>
          </w:p>
        </w:tc>
        <w:tc>
          <w:tcPr>
            <w:tcW w:w="7856" w:type="dxa"/>
            <w:shd w:val="clear" w:color="auto" w:fill="FFFFFF"/>
            <w:tcMar>
              <w:top w:w="60" w:type="dxa"/>
              <w:left w:w="60" w:type="dxa"/>
              <w:bottom w:w="60" w:type="dxa"/>
              <w:right w:w="60" w:type="dxa"/>
            </w:tcMar>
            <w:vAlign w:val="center"/>
          </w:tcPr>
          <w:p w14:paraId="7E614ABD"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rFonts w:cs="Tahoma"/>
                <w:color w:val="000000"/>
                <w:sz w:val="24"/>
                <w:szCs w:val="24"/>
              </w:rPr>
              <w:t>Özel Eğitim Hizmetleri Yönetmeliği</w:t>
            </w:r>
          </w:p>
        </w:tc>
      </w:tr>
      <w:tr w:rsidR="00EF6DD5" w:rsidRPr="00443D0A" w14:paraId="3DB6B645"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5E595FEE"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proofErr w:type="gramStart"/>
            <w:r w:rsidRPr="00983A57">
              <w:rPr>
                <w:rFonts w:ascii="Times New Roman" w:eastAsia="Times New Roman" w:hAnsi="Times New Roman"/>
                <w:sz w:val="24"/>
                <w:szCs w:val="24"/>
                <w:lang w:eastAsia="tr-TR"/>
              </w:rPr>
              <w:t>08/06/2004</w:t>
            </w:r>
            <w:proofErr w:type="gramEnd"/>
          </w:p>
        </w:tc>
        <w:tc>
          <w:tcPr>
            <w:tcW w:w="845" w:type="dxa"/>
            <w:shd w:val="clear" w:color="auto" w:fill="FFFFFF"/>
            <w:tcMar>
              <w:top w:w="60" w:type="dxa"/>
              <w:left w:w="60" w:type="dxa"/>
              <w:bottom w:w="60" w:type="dxa"/>
              <w:right w:w="60" w:type="dxa"/>
            </w:tcMar>
            <w:vAlign w:val="center"/>
          </w:tcPr>
          <w:p w14:paraId="25C20966"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25486</w:t>
            </w:r>
          </w:p>
        </w:tc>
        <w:tc>
          <w:tcPr>
            <w:tcW w:w="7856" w:type="dxa"/>
            <w:shd w:val="clear" w:color="auto" w:fill="FFFFFF"/>
            <w:tcMar>
              <w:top w:w="60" w:type="dxa"/>
              <w:left w:w="60" w:type="dxa"/>
              <w:bottom w:w="60" w:type="dxa"/>
              <w:right w:w="60" w:type="dxa"/>
            </w:tcMar>
            <w:vAlign w:val="center"/>
          </w:tcPr>
          <w:p w14:paraId="1FEF6307"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rFonts w:cs="Tahoma"/>
                <w:color w:val="000000"/>
                <w:sz w:val="24"/>
                <w:szCs w:val="24"/>
              </w:rPr>
              <w:t>Okul Öncesi Eğitim Kurumları Yönetmeliği</w:t>
            </w:r>
          </w:p>
        </w:tc>
      </w:tr>
      <w:tr w:rsidR="00EF6DD5" w:rsidRPr="00443D0A" w14:paraId="1EFA5318"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257B4DC9"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proofErr w:type="gramStart"/>
            <w:r w:rsidRPr="00983A57">
              <w:rPr>
                <w:rFonts w:ascii="Times New Roman" w:eastAsia="Times New Roman" w:hAnsi="Times New Roman"/>
                <w:sz w:val="24"/>
                <w:szCs w:val="24"/>
                <w:lang w:eastAsia="tr-TR"/>
              </w:rPr>
              <w:t>17/04/2001</w:t>
            </w:r>
            <w:proofErr w:type="gramEnd"/>
          </w:p>
        </w:tc>
        <w:tc>
          <w:tcPr>
            <w:tcW w:w="845" w:type="dxa"/>
            <w:shd w:val="clear" w:color="auto" w:fill="FFFFFF"/>
            <w:tcMar>
              <w:top w:w="60" w:type="dxa"/>
              <w:left w:w="60" w:type="dxa"/>
              <w:bottom w:w="60" w:type="dxa"/>
              <w:right w:w="60" w:type="dxa"/>
            </w:tcMar>
            <w:vAlign w:val="center"/>
          </w:tcPr>
          <w:p w14:paraId="0663CDE6"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24376</w:t>
            </w:r>
          </w:p>
        </w:tc>
        <w:tc>
          <w:tcPr>
            <w:tcW w:w="7856" w:type="dxa"/>
            <w:shd w:val="clear" w:color="auto" w:fill="FFFFFF"/>
            <w:tcMar>
              <w:top w:w="60" w:type="dxa"/>
              <w:left w:w="60" w:type="dxa"/>
              <w:bottom w:w="60" w:type="dxa"/>
              <w:right w:w="60" w:type="dxa"/>
            </w:tcMar>
            <w:vAlign w:val="center"/>
          </w:tcPr>
          <w:p w14:paraId="3DDE94AC"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rFonts w:cs="Tahoma"/>
                <w:color w:val="000000"/>
                <w:sz w:val="24"/>
                <w:szCs w:val="24"/>
              </w:rPr>
              <w:t>Millî Eğitim Bakanlığı Rehberlik ve Psikolojik Danışma Hizmetleri Yönetmeliği</w:t>
            </w:r>
          </w:p>
        </w:tc>
      </w:tr>
      <w:tr w:rsidR="00EF6DD5" w:rsidRPr="00443D0A" w14:paraId="307C1C98"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04527393"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proofErr w:type="gramStart"/>
            <w:r w:rsidRPr="00983A57">
              <w:rPr>
                <w:rFonts w:ascii="Times New Roman" w:eastAsia="Times New Roman" w:hAnsi="Times New Roman"/>
                <w:sz w:val="24"/>
                <w:szCs w:val="24"/>
                <w:lang w:eastAsia="tr-TR"/>
              </w:rPr>
              <w:t>13/01/2005</w:t>
            </w:r>
            <w:proofErr w:type="gramEnd"/>
          </w:p>
        </w:tc>
        <w:tc>
          <w:tcPr>
            <w:tcW w:w="845" w:type="dxa"/>
            <w:shd w:val="clear" w:color="auto" w:fill="FFFFFF"/>
            <w:tcMar>
              <w:top w:w="60" w:type="dxa"/>
              <w:left w:w="60" w:type="dxa"/>
              <w:bottom w:w="60" w:type="dxa"/>
              <w:right w:w="60" w:type="dxa"/>
            </w:tcMar>
            <w:vAlign w:val="center"/>
          </w:tcPr>
          <w:p w14:paraId="6A287630"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25699</w:t>
            </w:r>
          </w:p>
        </w:tc>
        <w:tc>
          <w:tcPr>
            <w:tcW w:w="7856" w:type="dxa"/>
            <w:shd w:val="clear" w:color="auto" w:fill="FFFFFF"/>
            <w:tcMar>
              <w:top w:w="60" w:type="dxa"/>
              <w:left w:w="60" w:type="dxa"/>
              <w:bottom w:w="60" w:type="dxa"/>
              <w:right w:w="60" w:type="dxa"/>
            </w:tcMar>
            <w:vAlign w:val="center"/>
          </w:tcPr>
          <w:p w14:paraId="2D4AFA96"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sz w:val="24"/>
                <w:szCs w:val="24"/>
              </w:rPr>
              <w:t>MEB İlköğretim ve Ortaöğretim Kurumları Sosyal Etkinlikler Yönetmeliği</w:t>
            </w:r>
          </w:p>
        </w:tc>
      </w:tr>
      <w:tr w:rsidR="00EF6DD5" w:rsidRPr="00443D0A" w14:paraId="388E6F20"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2461AD5D"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proofErr w:type="gramStart"/>
            <w:r w:rsidRPr="00983A57">
              <w:rPr>
                <w:rFonts w:ascii="Times New Roman" w:eastAsia="Times New Roman" w:hAnsi="Times New Roman"/>
                <w:sz w:val="24"/>
                <w:szCs w:val="24"/>
                <w:lang w:eastAsia="tr-TR"/>
              </w:rPr>
              <w:t>09/02/2012</w:t>
            </w:r>
            <w:proofErr w:type="gramEnd"/>
          </w:p>
        </w:tc>
        <w:tc>
          <w:tcPr>
            <w:tcW w:w="845" w:type="dxa"/>
            <w:shd w:val="clear" w:color="auto" w:fill="FFFFFF"/>
            <w:tcMar>
              <w:top w:w="60" w:type="dxa"/>
              <w:left w:w="60" w:type="dxa"/>
              <w:bottom w:w="60" w:type="dxa"/>
              <w:right w:w="60" w:type="dxa"/>
            </w:tcMar>
            <w:vAlign w:val="center"/>
          </w:tcPr>
          <w:p w14:paraId="5244A0D3" w14:textId="77777777" w:rsidR="00EF6DD5" w:rsidRPr="00983A57" w:rsidRDefault="00EF6DD5" w:rsidP="00EF6DD5">
            <w:pPr>
              <w:spacing w:line="225" w:lineRule="atLeast"/>
              <w:ind w:right="45"/>
              <w:jc w:val="center"/>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28199</w:t>
            </w:r>
          </w:p>
        </w:tc>
        <w:tc>
          <w:tcPr>
            <w:tcW w:w="7856" w:type="dxa"/>
            <w:shd w:val="clear" w:color="auto" w:fill="FFFFFF"/>
            <w:tcMar>
              <w:top w:w="60" w:type="dxa"/>
              <w:left w:w="60" w:type="dxa"/>
              <w:bottom w:w="60" w:type="dxa"/>
              <w:right w:w="60" w:type="dxa"/>
            </w:tcMar>
            <w:vAlign w:val="center"/>
          </w:tcPr>
          <w:p w14:paraId="2DDAA8E7" w14:textId="77777777" w:rsidR="00EF6DD5" w:rsidRPr="00443D0A" w:rsidRDefault="00EF6DD5" w:rsidP="00EF6DD5">
            <w:pPr>
              <w:spacing w:line="225" w:lineRule="atLeast"/>
              <w:ind w:right="45"/>
              <w:jc w:val="both"/>
              <w:rPr>
                <w:rFonts w:ascii="Times New Roman" w:eastAsia="Times New Roman" w:hAnsi="Times New Roman"/>
                <w:sz w:val="20"/>
                <w:szCs w:val="20"/>
                <w:lang w:eastAsia="tr-TR"/>
              </w:rPr>
            </w:pPr>
            <w:r w:rsidRPr="002445AF">
              <w:rPr>
                <w:sz w:val="24"/>
                <w:szCs w:val="24"/>
              </w:rPr>
              <w:t>MEB Okul Aile Birliği Yönetmeliği</w:t>
            </w:r>
          </w:p>
        </w:tc>
      </w:tr>
      <w:tr w:rsidR="00EF6DD5" w:rsidRPr="00443D0A" w14:paraId="6BD6E629"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4B49E3DC"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09/09/2023</w:t>
            </w:r>
            <w:proofErr w:type="gramEnd"/>
          </w:p>
        </w:tc>
        <w:tc>
          <w:tcPr>
            <w:tcW w:w="845" w:type="dxa"/>
            <w:shd w:val="clear" w:color="auto" w:fill="FFFFFF"/>
            <w:tcMar>
              <w:top w:w="60" w:type="dxa"/>
              <w:left w:w="60" w:type="dxa"/>
              <w:bottom w:w="60" w:type="dxa"/>
              <w:right w:w="60" w:type="dxa"/>
            </w:tcMar>
            <w:vAlign w:val="center"/>
          </w:tcPr>
          <w:p w14:paraId="6CB74277"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r w:rsidRPr="00F94842">
              <w:rPr>
                <w:rFonts w:ascii="MyriadPro" w:hAnsi="MyriadPro"/>
                <w:sz w:val="20"/>
                <w:szCs w:val="20"/>
                <w:shd w:val="clear" w:color="auto" w:fill="FFFFFF"/>
              </w:rPr>
              <w:t>32304 </w:t>
            </w:r>
          </w:p>
        </w:tc>
        <w:tc>
          <w:tcPr>
            <w:tcW w:w="7856" w:type="dxa"/>
            <w:shd w:val="clear" w:color="auto" w:fill="FFFFFF"/>
            <w:tcMar>
              <w:top w:w="60" w:type="dxa"/>
              <w:left w:w="60" w:type="dxa"/>
              <w:bottom w:w="60" w:type="dxa"/>
              <w:right w:w="60" w:type="dxa"/>
            </w:tcMar>
            <w:vAlign w:val="center"/>
          </w:tcPr>
          <w:p w14:paraId="4D7DBD60"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hyperlink r:id="rId17" w:tgtFrame="_blank" w:history="1">
              <w:r w:rsidRPr="00F94842">
                <w:rPr>
                  <w:rStyle w:val="Kpr"/>
                  <w:rFonts w:ascii="MyriadPro" w:hAnsi="MyriadPro"/>
                  <w:sz w:val="20"/>
                  <w:szCs w:val="20"/>
                  <w:shd w:val="clear" w:color="auto" w:fill="FFFFFF"/>
                </w:rPr>
                <w:t>Millî Eğitim Bakanlığı Ölçme ve Değerlendirme Yönetmeliği</w:t>
              </w:r>
            </w:hyperlink>
          </w:p>
        </w:tc>
      </w:tr>
      <w:tr w:rsidR="00EF6DD5" w:rsidRPr="00443D0A" w14:paraId="03578651"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2E48AE61"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11/04/2023</w:t>
            </w:r>
            <w:proofErr w:type="gramEnd"/>
          </w:p>
        </w:tc>
        <w:tc>
          <w:tcPr>
            <w:tcW w:w="845" w:type="dxa"/>
            <w:shd w:val="clear" w:color="auto" w:fill="FFFFFF"/>
            <w:tcMar>
              <w:top w:w="60" w:type="dxa"/>
              <w:left w:w="60" w:type="dxa"/>
              <w:bottom w:w="60" w:type="dxa"/>
              <w:right w:w="60" w:type="dxa"/>
            </w:tcMar>
            <w:vAlign w:val="center"/>
          </w:tcPr>
          <w:p w14:paraId="35567FE7"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r w:rsidRPr="00F94842">
              <w:rPr>
                <w:rFonts w:ascii="MyriadPro" w:hAnsi="MyriadPro"/>
                <w:sz w:val="20"/>
                <w:szCs w:val="20"/>
                <w:shd w:val="clear" w:color="auto" w:fill="FFFFFF"/>
              </w:rPr>
              <w:t>32160 </w:t>
            </w:r>
          </w:p>
        </w:tc>
        <w:tc>
          <w:tcPr>
            <w:tcW w:w="7856" w:type="dxa"/>
            <w:shd w:val="clear" w:color="auto" w:fill="FFFFFF"/>
            <w:tcMar>
              <w:top w:w="60" w:type="dxa"/>
              <w:left w:w="60" w:type="dxa"/>
              <w:bottom w:w="60" w:type="dxa"/>
              <w:right w:w="60" w:type="dxa"/>
            </w:tcMar>
            <w:vAlign w:val="center"/>
          </w:tcPr>
          <w:p w14:paraId="52759164"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hyperlink r:id="rId18" w:tgtFrame="_blank" w:history="1">
              <w:r w:rsidRPr="00F94842">
                <w:rPr>
                  <w:rStyle w:val="Kpr"/>
                  <w:rFonts w:ascii="MyriadPro" w:hAnsi="MyriadPro"/>
                  <w:sz w:val="20"/>
                  <w:szCs w:val="20"/>
                  <w:shd w:val="clear" w:color="auto" w:fill="FFFFFF"/>
                </w:rPr>
                <w:t>Millî Eğitim Bakanlığı Teftiş Kurulu Yönetmeliği</w:t>
              </w:r>
            </w:hyperlink>
            <w:r w:rsidRPr="00F94842">
              <w:rPr>
                <w:rFonts w:ascii="MyriadPro" w:hAnsi="MyriadPro"/>
                <w:sz w:val="20"/>
                <w:szCs w:val="20"/>
                <w:shd w:val="clear" w:color="auto" w:fill="FFFFFF"/>
              </w:rPr>
              <w:br/>
              <w:t>(Teftiş Kurulu Başkanlığı)</w:t>
            </w:r>
          </w:p>
        </w:tc>
      </w:tr>
      <w:tr w:rsidR="00EF6DD5" w:rsidRPr="00443D0A" w14:paraId="29D0074E"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4FC894DC"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12/05/2022</w:t>
            </w:r>
            <w:proofErr w:type="gramEnd"/>
          </w:p>
        </w:tc>
        <w:tc>
          <w:tcPr>
            <w:tcW w:w="845" w:type="dxa"/>
            <w:shd w:val="clear" w:color="auto" w:fill="FFFFFF"/>
            <w:tcMar>
              <w:top w:w="60" w:type="dxa"/>
              <w:left w:w="60" w:type="dxa"/>
              <w:bottom w:w="60" w:type="dxa"/>
              <w:right w:w="60" w:type="dxa"/>
            </w:tcMar>
            <w:vAlign w:val="center"/>
          </w:tcPr>
          <w:p w14:paraId="5D03A80B"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r w:rsidRPr="00F94842">
              <w:rPr>
                <w:rFonts w:ascii="MyriadPro" w:hAnsi="MyriadPro"/>
                <w:sz w:val="20"/>
                <w:szCs w:val="20"/>
                <w:shd w:val="clear" w:color="auto" w:fill="FFFFFF"/>
              </w:rPr>
              <w:t>31833 </w:t>
            </w:r>
          </w:p>
        </w:tc>
        <w:tc>
          <w:tcPr>
            <w:tcW w:w="7856" w:type="dxa"/>
            <w:shd w:val="clear" w:color="auto" w:fill="FFFFFF"/>
            <w:tcMar>
              <w:top w:w="60" w:type="dxa"/>
              <w:left w:w="60" w:type="dxa"/>
              <w:bottom w:w="60" w:type="dxa"/>
              <w:right w:w="60" w:type="dxa"/>
            </w:tcMar>
            <w:vAlign w:val="center"/>
          </w:tcPr>
          <w:p w14:paraId="70528BF4"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hyperlink r:id="rId19" w:tgtFrame="_blank" w:history="1">
              <w:r w:rsidRPr="00F94842">
                <w:rPr>
                  <w:rStyle w:val="Kpr"/>
                  <w:rFonts w:ascii="MyriadPro" w:hAnsi="MyriadPro"/>
                  <w:sz w:val="20"/>
                  <w:szCs w:val="20"/>
                  <w:shd w:val="clear" w:color="auto" w:fill="FFFFFF"/>
                </w:rPr>
                <w:t>Aday Öğretmenlik ve Öğretmenlik Kariyer Basamakları Yönetmeliği</w:t>
              </w:r>
            </w:hyperlink>
            <w:r w:rsidRPr="00F94842">
              <w:rPr>
                <w:rFonts w:ascii="MyriadPro" w:hAnsi="MyriadPro"/>
                <w:sz w:val="20"/>
                <w:szCs w:val="20"/>
                <w:shd w:val="clear" w:color="auto" w:fill="FFFFFF"/>
              </w:rPr>
              <w:br/>
              <w:t>(Öğretmen Yetiştirme ve Geliştirme Genel Müdürlüğü)</w:t>
            </w:r>
          </w:p>
        </w:tc>
      </w:tr>
      <w:tr w:rsidR="00EF6DD5" w:rsidRPr="00443D0A" w14:paraId="303D8E2E"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2CB4F1F6"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11/03/2022</w:t>
            </w:r>
            <w:proofErr w:type="gramEnd"/>
          </w:p>
        </w:tc>
        <w:tc>
          <w:tcPr>
            <w:tcW w:w="845" w:type="dxa"/>
            <w:shd w:val="clear" w:color="auto" w:fill="FFFFFF"/>
            <w:tcMar>
              <w:top w:w="60" w:type="dxa"/>
              <w:left w:w="60" w:type="dxa"/>
              <w:bottom w:w="60" w:type="dxa"/>
              <w:right w:w="60" w:type="dxa"/>
            </w:tcMar>
            <w:vAlign w:val="center"/>
          </w:tcPr>
          <w:p w14:paraId="34B32DCE"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r w:rsidRPr="00F94842">
              <w:rPr>
                <w:rFonts w:ascii="MyriadPro" w:hAnsi="MyriadPro"/>
                <w:sz w:val="20"/>
                <w:szCs w:val="20"/>
                <w:shd w:val="clear" w:color="auto" w:fill="FFFFFF"/>
              </w:rPr>
              <w:t>31775 </w:t>
            </w:r>
          </w:p>
        </w:tc>
        <w:tc>
          <w:tcPr>
            <w:tcW w:w="7856" w:type="dxa"/>
            <w:shd w:val="clear" w:color="auto" w:fill="FFFFFF"/>
            <w:tcMar>
              <w:top w:w="60" w:type="dxa"/>
              <w:left w:w="60" w:type="dxa"/>
              <w:bottom w:w="60" w:type="dxa"/>
              <w:right w:w="60" w:type="dxa"/>
            </w:tcMar>
            <w:vAlign w:val="center"/>
          </w:tcPr>
          <w:p w14:paraId="58F0FD98"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hyperlink r:id="rId20" w:tgtFrame="_blank" w:history="1">
              <w:r w:rsidRPr="00F94842">
                <w:rPr>
                  <w:rStyle w:val="Kpr"/>
                  <w:rFonts w:ascii="MyriadPro" w:hAnsi="MyriadPro"/>
                  <w:sz w:val="20"/>
                  <w:szCs w:val="20"/>
                  <w:shd w:val="clear" w:color="auto" w:fill="FFFFFF"/>
                </w:rPr>
                <w:t>Millî Eğitim Bakanlığı Personeli Hizmet İçi Eğitim Yönetmeliği</w:t>
              </w:r>
            </w:hyperlink>
            <w:r w:rsidRPr="00F94842">
              <w:rPr>
                <w:rFonts w:ascii="MyriadPro" w:hAnsi="MyriadPro"/>
                <w:sz w:val="20"/>
                <w:szCs w:val="20"/>
                <w:shd w:val="clear" w:color="auto" w:fill="FFFFFF"/>
              </w:rPr>
              <w:br/>
              <w:t>(Öğretmen Yetiştirme ve Geliştirme Genel Müdürlüğü)</w:t>
            </w:r>
          </w:p>
        </w:tc>
      </w:tr>
      <w:tr w:rsidR="00EF6DD5" w:rsidRPr="00443D0A" w14:paraId="630C533D"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44844C02" w14:textId="77777777" w:rsidR="00EF6DD5" w:rsidRPr="00F94842" w:rsidRDefault="00EF6DD5" w:rsidP="00EF6DD5">
            <w:pPr>
              <w:spacing w:line="225" w:lineRule="atLeast"/>
              <w:ind w:right="45"/>
              <w:jc w:val="both"/>
              <w:rPr>
                <w:rFonts w:ascii="MyriadPro" w:hAnsi="MyriadPro"/>
                <w:sz w:val="20"/>
                <w:szCs w:val="20"/>
                <w:shd w:val="clear" w:color="auto" w:fill="FFFFFF"/>
              </w:rPr>
            </w:pPr>
            <w:proofErr w:type="gramStart"/>
            <w:r w:rsidRPr="00F94842">
              <w:rPr>
                <w:rFonts w:ascii="MyriadPro" w:hAnsi="MyriadPro"/>
                <w:sz w:val="20"/>
                <w:szCs w:val="20"/>
                <w:shd w:val="clear" w:color="auto" w:fill="FFFFFF"/>
              </w:rPr>
              <w:t>02/01/2022</w:t>
            </w:r>
            <w:proofErr w:type="gramEnd"/>
          </w:p>
        </w:tc>
        <w:tc>
          <w:tcPr>
            <w:tcW w:w="845" w:type="dxa"/>
            <w:shd w:val="clear" w:color="auto" w:fill="FFFFFF"/>
            <w:tcMar>
              <w:top w:w="60" w:type="dxa"/>
              <w:left w:w="60" w:type="dxa"/>
              <w:bottom w:w="60" w:type="dxa"/>
              <w:right w:w="60" w:type="dxa"/>
            </w:tcMar>
            <w:vAlign w:val="center"/>
          </w:tcPr>
          <w:p w14:paraId="2264C5A4" w14:textId="77777777" w:rsidR="00EF6DD5" w:rsidRPr="00F94842" w:rsidRDefault="00EF6DD5" w:rsidP="00EF6DD5">
            <w:pPr>
              <w:spacing w:line="225" w:lineRule="atLeast"/>
              <w:ind w:right="45"/>
              <w:jc w:val="both"/>
              <w:rPr>
                <w:rFonts w:ascii="MyriadPro" w:hAnsi="MyriadPro"/>
                <w:sz w:val="20"/>
                <w:szCs w:val="20"/>
                <w:shd w:val="clear" w:color="auto" w:fill="FFFFFF"/>
              </w:rPr>
            </w:pPr>
            <w:r w:rsidRPr="00F94842">
              <w:rPr>
                <w:rFonts w:ascii="MyriadPro" w:hAnsi="MyriadPro"/>
                <w:sz w:val="20"/>
                <w:szCs w:val="20"/>
                <w:shd w:val="clear" w:color="auto" w:fill="FFFFFF"/>
              </w:rPr>
              <w:t>31707 </w:t>
            </w:r>
          </w:p>
        </w:tc>
        <w:tc>
          <w:tcPr>
            <w:tcW w:w="7856" w:type="dxa"/>
            <w:shd w:val="clear" w:color="auto" w:fill="FFFFFF"/>
            <w:tcMar>
              <w:top w:w="60" w:type="dxa"/>
              <w:left w:w="60" w:type="dxa"/>
              <w:bottom w:w="60" w:type="dxa"/>
              <w:right w:w="60" w:type="dxa"/>
            </w:tcMar>
            <w:vAlign w:val="center"/>
          </w:tcPr>
          <w:p w14:paraId="0EFEE10C" w14:textId="77777777" w:rsidR="00EF6DD5" w:rsidRPr="00F94842" w:rsidRDefault="00EF6DD5" w:rsidP="00EF6DD5">
            <w:pPr>
              <w:spacing w:line="225" w:lineRule="atLeast"/>
              <w:ind w:right="45"/>
              <w:jc w:val="both"/>
              <w:rPr>
                <w:sz w:val="20"/>
                <w:szCs w:val="20"/>
              </w:rPr>
            </w:pPr>
            <w:hyperlink r:id="rId21" w:tgtFrame="_blank" w:history="1">
              <w:r w:rsidRPr="00F94842">
                <w:rPr>
                  <w:rStyle w:val="Kpr"/>
                  <w:rFonts w:ascii="MyriadPro" w:hAnsi="MyriadPro"/>
                  <w:sz w:val="20"/>
                  <w:szCs w:val="20"/>
                  <w:shd w:val="clear" w:color="auto" w:fill="FFFFFF"/>
                </w:rPr>
                <w:t>Millî Eğitim Bakanlığı Disiplin Amirleri Yönetmeliği</w:t>
              </w:r>
            </w:hyperlink>
            <w:r w:rsidRPr="00F94842">
              <w:rPr>
                <w:rFonts w:ascii="MyriadPro" w:hAnsi="MyriadPro"/>
                <w:sz w:val="20"/>
                <w:szCs w:val="20"/>
                <w:shd w:val="clear" w:color="auto" w:fill="FFFFFF"/>
              </w:rPr>
              <w:br/>
              <w:t>(Personel Genel Müdürlüğü)</w:t>
            </w:r>
          </w:p>
        </w:tc>
      </w:tr>
      <w:tr w:rsidR="00EF6DD5" w:rsidRPr="00443D0A" w14:paraId="3D679EBD"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6AE228BE" w14:textId="77777777" w:rsidR="00EF6DD5" w:rsidRPr="00F94842" w:rsidRDefault="00EF6DD5" w:rsidP="00EF6DD5">
            <w:pPr>
              <w:spacing w:line="225" w:lineRule="atLeast"/>
              <w:ind w:right="45"/>
              <w:jc w:val="both"/>
              <w:rPr>
                <w:rFonts w:ascii="MyriadPro" w:hAnsi="MyriadPro"/>
                <w:sz w:val="20"/>
                <w:szCs w:val="20"/>
                <w:shd w:val="clear" w:color="auto" w:fill="FFFFFF"/>
              </w:rPr>
            </w:pPr>
            <w:proofErr w:type="gramStart"/>
            <w:r w:rsidRPr="00F94842">
              <w:rPr>
                <w:rFonts w:ascii="MyriadPro" w:hAnsi="MyriadPro"/>
                <w:sz w:val="20"/>
                <w:szCs w:val="20"/>
                <w:shd w:val="clear" w:color="auto" w:fill="FFFFFF"/>
              </w:rPr>
              <w:t>14/08/2020</w:t>
            </w:r>
            <w:proofErr w:type="gramEnd"/>
          </w:p>
        </w:tc>
        <w:tc>
          <w:tcPr>
            <w:tcW w:w="845" w:type="dxa"/>
            <w:shd w:val="clear" w:color="auto" w:fill="FFFFFF"/>
            <w:tcMar>
              <w:top w:w="60" w:type="dxa"/>
              <w:left w:w="60" w:type="dxa"/>
              <w:bottom w:w="60" w:type="dxa"/>
              <w:right w:w="60" w:type="dxa"/>
            </w:tcMar>
            <w:vAlign w:val="center"/>
          </w:tcPr>
          <w:p w14:paraId="0141FC36" w14:textId="77777777" w:rsidR="00EF6DD5" w:rsidRPr="00F94842" w:rsidRDefault="00EF6DD5" w:rsidP="00EF6DD5">
            <w:pPr>
              <w:spacing w:line="225" w:lineRule="atLeast"/>
              <w:ind w:right="45"/>
              <w:jc w:val="both"/>
              <w:rPr>
                <w:rFonts w:ascii="MyriadPro" w:hAnsi="MyriadPro"/>
                <w:sz w:val="20"/>
                <w:szCs w:val="20"/>
                <w:shd w:val="clear" w:color="auto" w:fill="FFFFFF"/>
              </w:rPr>
            </w:pPr>
            <w:r w:rsidRPr="00F94842">
              <w:rPr>
                <w:rFonts w:ascii="MyriadPro" w:hAnsi="MyriadPro"/>
                <w:sz w:val="20"/>
                <w:szCs w:val="20"/>
                <w:shd w:val="clear" w:color="auto" w:fill="FFFFFF"/>
              </w:rPr>
              <w:t>31213 </w:t>
            </w:r>
          </w:p>
        </w:tc>
        <w:tc>
          <w:tcPr>
            <w:tcW w:w="7856" w:type="dxa"/>
            <w:shd w:val="clear" w:color="auto" w:fill="FFFFFF"/>
            <w:tcMar>
              <w:top w:w="60" w:type="dxa"/>
              <w:left w:w="60" w:type="dxa"/>
              <w:bottom w:w="60" w:type="dxa"/>
              <w:right w:w="60" w:type="dxa"/>
            </w:tcMar>
            <w:vAlign w:val="center"/>
          </w:tcPr>
          <w:p w14:paraId="5B754868" w14:textId="77777777" w:rsidR="00EF6DD5" w:rsidRPr="00F94842" w:rsidRDefault="00EF6DD5" w:rsidP="00EF6DD5">
            <w:pPr>
              <w:spacing w:line="225" w:lineRule="atLeast"/>
              <w:ind w:right="45"/>
              <w:jc w:val="both"/>
              <w:rPr>
                <w:sz w:val="20"/>
                <w:szCs w:val="20"/>
              </w:rPr>
            </w:pPr>
            <w:hyperlink r:id="rId22" w:tgtFrame="_blank" w:history="1">
              <w:r w:rsidRPr="00F94842">
                <w:rPr>
                  <w:rStyle w:val="Kpr"/>
                  <w:rFonts w:ascii="MyriadPro" w:hAnsi="MyriadPro"/>
                  <w:sz w:val="20"/>
                  <w:szCs w:val="20"/>
                  <w:shd w:val="clear" w:color="auto" w:fill="FFFFFF"/>
                </w:rPr>
                <w:t>Millî Eğitim Bakanlığı Rehberlik ve Psikolojik Danışma Hizmetleri Yönetmeliği</w:t>
              </w:r>
            </w:hyperlink>
            <w:r w:rsidRPr="00F94842">
              <w:rPr>
                <w:rFonts w:ascii="MyriadPro" w:hAnsi="MyriadPro"/>
                <w:sz w:val="20"/>
                <w:szCs w:val="20"/>
                <w:shd w:val="clear" w:color="auto" w:fill="FFFFFF"/>
              </w:rPr>
              <w:br/>
              <w:t>(Özel Eğitim ve Rehberlik Hizmetleri Genel Müdürlüğü)</w:t>
            </w:r>
          </w:p>
        </w:tc>
      </w:tr>
      <w:tr w:rsidR="00EF6DD5" w:rsidRPr="00443D0A" w14:paraId="0993EB97" w14:textId="77777777" w:rsidTr="00EF6DD5">
        <w:trPr>
          <w:tblCellSpacing w:w="7" w:type="dxa"/>
          <w:jc w:val="center"/>
        </w:trPr>
        <w:tc>
          <w:tcPr>
            <w:tcW w:w="1506" w:type="dxa"/>
            <w:shd w:val="clear" w:color="auto" w:fill="FFFFFF"/>
            <w:tcMar>
              <w:top w:w="60" w:type="dxa"/>
              <w:left w:w="60" w:type="dxa"/>
              <w:bottom w:w="60" w:type="dxa"/>
              <w:right w:w="60" w:type="dxa"/>
            </w:tcMar>
            <w:vAlign w:val="center"/>
          </w:tcPr>
          <w:p w14:paraId="4B419F9C" w14:textId="77777777" w:rsidR="00EF6DD5" w:rsidRDefault="00EF6DD5" w:rsidP="00EF6DD5">
            <w:pPr>
              <w:spacing w:line="225" w:lineRule="atLeast"/>
              <w:ind w:right="45"/>
              <w:jc w:val="both"/>
              <w:rPr>
                <w:rFonts w:ascii="MyriadPro" w:hAnsi="MyriadPro"/>
                <w:color w:val="212529"/>
                <w:sz w:val="30"/>
                <w:szCs w:val="30"/>
                <w:shd w:val="clear" w:color="auto" w:fill="FFFFFF"/>
              </w:rPr>
            </w:pPr>
          </w:p>
        </w:tc>
        <w:tc>
          <w:tcPr>
            <w:tcW w:w="845" w:type="dxa"/>
            <w:shd w:val="clear" w:color="auto" w:fill="FFFFFF"/>
            <w:tcMar>
              <w:top w:w="60" w:type="dxa"/>
              <w:left w:w="60" w:type="dxa"/>
              <w:bottom w:w="60" w:type="dxa"/>
              <w:right w:w="60" w:type="dxa"/>
            </w:tcMar>
            <w:vAlign w:val="center"/>
          </w:tcPr>
          <w:p w14:paraId="2F95138B" w14:textId="77777777" w:rsidR="00EF6DD5" w:rsidRDefault="00EF6DD5" w:rsidP="00EF6DD5">
            <w:pPr>
              <w:spacing w:line="225" w:lineRule="atLeast"/>
              <w:ind w:right="45"/>
              <w:jc w:val="both"/>
              <w:rPr>
                <w:rFonts w:ascii="MyriadPro" w:hAnsi="MyriadPro"/>
                <w:color w:val="212529"/>
                <w:sz w:val="30"/>
                <w:szCs w:val="30"/>
                <w:shd w:val="clear" w:color="auto" w:fill="FFFFFF"/>
              </w:rPr>
            </w:pPr>
          </w:p>
        </w:tc>
        <w:tc>
          <w:tcPr>
            <w:tcW w:w="7856" w:type="dxa"/>
            <w:shd w:val="clear" w:color="auto" w:fill="FFFFFF"/>
            <w:tcMar>
              <w:top w:w="60" w:type="dxa"/>
              <w:left w:w="60" w:type="dxa"/>
              <w:bottom w:w="60" w:type="dxa"/>
              <w:right w:w="60" w:type="dxa"/>
            </w:tcMar>
            <w:vAlign w:val="center"/>
          </w:tcPr>
          <w:p w14:paraId="051B763E" w14:textId="77777777" w:rsidR="00EF6DD5" w:rsidRDefault="00EF6DD5" w:rsidP="00EF6DD5">
            <w:pPr>
              <w:spacing w:line="225" w:lineRule="atLeast"/>
              <w:ind w:right="45"/>
              <w:jc w:val="both"/>
            </w:pPr>
          </w:p>
        </w:tc>
      </w:tr>
    </w:tbl>
    <w:p w14:paraId="0AC1A2C7" w14:textId="77777777" w:rsidR="00EF6DD5" w:rsidRDefault="00EF6DD5" w:rsidP="00EF6DD5">
      <w:pPr>
        <w:jc w:val="both"/>
        <w:rPr>
          <w:sz w:val="24"/>
          <w:szCs w:val="24"/>
        </w:rPr>
      </w:pPr>
    </w:p>
    <w:p w14:paraId="418E5222" w14:textId="77777777" w:rsidR="00EF6DD5" w:rsidRDefault="00EF6DD5" w:rsidP="00EF6DD5">
      <w:pPr>
        <w:jc w:val="both"/>
        <w:rPr>
          <w:sz w:val="24"/>
          <w:szCs w:val="24"/>
        </w:rPr>
      </w:pPr>
    </w:p>
    <w:p w14:paraId="0BF1B1C7" w14:textId="77777777" w:rsidR="00EF6DD5" w:rsidRDefault="00EF6DD5" w:rsidP="00EF6DD5">
      <w:pPr>
        <w:jc w:val="both"/>
        <w:rPr>
          <w:sz w:val="24"/>
          <w:szCs w:val="24"/>
        </w:rPr>
      </w:pPr>
    </w:p>
    <w:p w14:paraId="523DE773" w14:textId="77777777" w:rsidR="00EF6DD5" w:rsidRDefault="00EF6DD5" w:rsidP="00EF6DD5">
      <w:pPr>
        <w:jc w:val="both"/>
        <w:rPr>
          <w:sz w:val="24"/>
          <w:szCs w:val="24"/>
        </w:rPr>
      </w:pPr>
    </w:p>
    <w:tbl>
      <w:tblPr>
        <w:tblW w:w="10751" w:type="dxa"/>
        <w:jc w:val="center"/>
        <w:tblCellSpacing w:w="7"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396"/>
        <w:gridCol w:w="1049"/>
        <w:gridCol w:w="8306"/>
      </w:tblGrid>
      <w:tr w:rsidR="00EF6DD5" w:rsidRPr="00443D0A" w14:paraId="0ADFA460" w14:textId="77777777" w:rsidTr="00EF6DD5">
        <w:trPr>
          <w:trHeight w:val="462"/>
          <w:tblCellSpacing w:w="7" w:type="dxa"/>
          <w:jc w:val="center"/>
        </w:trPr>
        <w:tc>
          <w:tcPr>
            <w:tcW w:w="10723" w:type="dxa"/>
            <w:gridSpan w:val="3"/>
            <w:shd w:val="clear" w:color="auto" w:fill="FBD4B4"/>
            <w:tcMar>
              <w:top w:w="60" w:type="dxa"/>
              <w:left w:w="60" w:type="dxa"/>
              <w:bottom w:w="60" w:type="dxa"/>
              <w:right w:w="60" w:type="dxa"/>
            </w:tcMar>
            <w:vAlign w:val="center"/>
          </w:tcPr>
          <w:p w14:paraId="2BE4FD8C" w14:textId="77777777" w:rsidR="00EF6DD5" w:rsidRPr="00C17DF8" w:rsidRDefault="00EF6DD5" w:rsidP="00EF6DD5">
            <w:pPr>
              <w:spacing w:line="225" w:lineRule="atLeast"/>
              <w:ind w:right="45"/>
              <w:jc w:val="center"/>
              <w:rPr>
                <w:rFonts w:ascii="Times New Roman" w:eastAsia="Times New Roman" w:hAnsi="Times New Roman"/>
                <w:bCs/>
                <w:sz w:val="24"/>
                <w:szCs w:val="20"/>
                <w:lang w:eastAsia="tr-TR"/>
              </w:rPr>
            </w:pPr>
            <w:r w:rsidRPr="00C17DF8">
              <w:rPr>
                <w:rFonts w:ascii="Times New Roman" w:eastAsia="Times New Roman" w:hAnsi="Times New Roman"/>
                <w:b/>
                <w:sz w:val="24"/>
                <w:szCs w:val="20"/>
                <w:lang w:eastAsia="tr-TR"/>
              </w:rPr>
              <w:lastRenderedPageBreak/>
              <w:t>YÖNERGE</w:t>
            </w:r>
          </w:p>
        </w:tc>
      </w:tr>
      <w:tr w:rsidR="00EF6DD5" w:rsidRPr="00443D0A" w14:paraId="3C86E390" w14:textId="77777777" w:rsidTr="00EF6DD5">
        <w:trPr>
          <w:tblCellSpacing w:w="7" w:type="dxa"/>
          <w:jc w:val="center"/>
        </w:trPr>
        <w:tc>
          <w:tcPr>
            <w:tcW w:w="2181" w:type="dxa"/>
            <w:gridSpan w:val="2"/>
            <w:shd w:val="clear" w:color="auto" w:fill="FFFFFF"/>
            <w:tcMar>
              <w:top w:w="60" w:type="dxa"/>
              <w:left w:w="60" w:type="dxa"/>
              <w:bottom w:w="60" w:type="dxa"/>
              <w:right w:w="60" w:type="dxa"/>
            </w:tcMar>
            <w:vAlign w:val="center"/>
          </w:tcPr>
          <w:p w14:paraId="40B1B969" w14:textId="77777777" w:rsidR="00EF6DD5" w:rsidRPr="00A726DB" w:rsidRDefault="00EF6DD5" w:rsidP="00EF6DD5">
            <w:pPr>
              <w:spacing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Yayın</w:t>
            </w:r>
          </w:p>
        </w:tc>
        <w:tc>
          <w:tcPr>
            <w:tcW w:w="8528" w:type="dxa"/>
            <w:vMerge w:val="restart"/>
            <w:shd w:val="clear" w:color="auto" w:fill="FFFFFF"/>
            <w:tcMar>
              <w:top w:w="60" w:type="dxa"/>
              <w:left w:w="60" w:type="dxa"/>
              <w:bottom w:w="60" w:type="dxa"/>
              <w:right w:w="60" w:type="dxa"/>
            </w:tcMar>
            <w:vAlign w:val="center"/>
          </w:tcPr>
          <w:p w14:paraId="7D22D65F" w14:textId="77777777" w:rsidR="00EF6DD5" w:rsidRPr="00A726DB" w:rsidRDefault="00EF6DD5" w:rsidP="00EF6DD5">
            <w:pPr>
              <w:spacing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Adı</w:t>
            </w:r>
          </w:p>
        </w:tc>
      </w:tr>
      <w:tr w:rsidR="00EF6DD5" w:rsidRPr="00443D0A" w14:paraId="33A2AA15"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1DD4D81E" w14:textId="77777777" w:rsidR="00EF6DD5" w:rsidRPr="00A726DB" w:rsidRDefault="00EF6DD5" w:rsidP="00EF6DD5">
            <w:pPr>
              <w:spacing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Tarih</w:t>
            </w:r>
          </w:p>
        </w:tc>
        <w:tc>
          <w:tcPr>
            <w:tcW w:w="781" w:type="dxa"/>
            <w:shd w:val="clear" w:color="auto" w:fill="FFFFFF"/>
            <w:tcMar>
              <w:top w:w="60" w:type="dxa"/>
              <w:left w:w="60" w:type="dxa"/>
              <w:bottom w:w="60" w:type="dxa"/>
              <w:right w:w="60" w:type="dxa"/>
            </w:tcMar>
            <w:vAlign w:val="center"/>
          </w:tcPr>
          <w:p w14:paraId="0973B159" w14:textId="77777777" w:rsidR="00EF6DD5" w:rsidRPr="00A726DB" w:rsidRDefault="00EF6DD5" w:rsidP="00EF6DD5">
            <w:pPr>
              <w:spacing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Sayı</w:t>
            </w:r>
          </w:p>
        </w:tc>
        <w:tc>
          <w:tcPr>
            <w:tcW w:w="8528" w:type="dxa"/>
            <w:vMerge/>
            <w:shd w:val="clear" w:color="auto" w:fill="FFFFFF"/>
            <w:vAlign w:val="center"/>
          </w:tcPr>
          <w:p w14:paraId="36674A85" w14:textId="77777777" w:rsidR="00EF6DD5" w:rsidRPr="00443D0A" w:rsidRDefault="00EF6DD5" w:rsidP="00EF6DD5">
            <w:pPr>
              <w:rPr>
                <w:rFonts w:ascii="Times New Roman" w:eastAsia="Times New Roman" w:hAnsi="Times New Roman"/>
                <w:sz w:val="20"/>
                <w:szCs w:val="20"/>
                <w:lang w:eastAsia="tr-TR"/>
              </w:rPr>
            </w:pPr>
          </w:p>
        </w:tc>
      </w:tr>
      <w:tr w:rsidR="00EF6DD5" w:rsidRPr="00443D0A" w14:paraId="2A25116E"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0263B256"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Ağustos 2003</w:t>
            </w:r>
          </w:p>
        </w:tc>
        <w:tc>
          <w:tcPr>
            <w:tcW w:w="781" w:type="dxa"/>
            <w:shd w:val="clear" w:color="auto" w:fill="FFFFFF"/>
            <w:tcMar>
              <w:top w:w="60" w:type="dxa"/>
              <w:left w:w="60" w:type="dxa"/>
              <w:bottom w:w="60" w:type="dxa"/>
              <w:right w:w="60" w:type="dxa"/>
            </w:tcMar>
            <w:vAlign w:val="center"/>
          </w:tcPr>
          <w:p w14:paraId="45BD4464" w14:textId="77777777" w:rsidR="00EF6DD5" w:rsidRPr="00983A57" w:rsidRDefault="00EF6DD5" w:rsidP="00EF6DD5">
            <w:pPr>
              <w:spacing w:line="225" w:lineRule="atLeast"/>
              <w:ind w:right="45"/>
              <w:jc w:val="both"/>
              <w:rPr>
                <w:rFonts w:ascii="Times New Roman" w:eastAsia="Times New Roman" w:hAnsi="Times New Roman"/>
                <w:color w:val="FF0000"/>
                <w:sz w:val="24"/>
                <w:szCs w:val="24"/>
                <w:lang w:eastAsia="tr-TR"/>
              </w:rPr>
            </w:pPr>
            <w:r w:rsidRPr="00983A57">
              <w:rPr>
                <w:rFonts w:ascii="Times New Roman" w:hAnsi="Times New Roman"/>
                <w:b/>
                <w:bCs/>
                <w:color w:val="000000"/>
                <w:sz w:val="24"/>
                <w:szCs w:val="24"/>
                <w:shd w:val="clear" w:color="auto" w:fill="FFFFFF"/>
              </w:rPr>
              <w:t>2551</w:t>
            </w:r>
          </w:p>
        </w:tc>
        <w:tc>
          <w:tcPr>
            <w:tcW w:w="8528" w:type="dxa"/>
            <w:shd w:val="clear" w:color="auto" w:fill="FFFFFF"/>
            <w:tcMar>
              <w:top w:w="60" w:type="dxa"/>
              <w:left w:w="60" w:type="dxa"/>
              <w:bottom w:w="60" w:type="dxa"/>
              <w:right w:w="60" w:type="dxa"/>
            </w:tcMar>
            <w:vAlign w:val="center"/>
          </w:tcPr>
          <w:p w14:paraId="08F57E2F" w14:textId="77777777" w:rsidR="00EF6DD5" w:rsidRDefault="00EF6DD5" w:rsidP="00EF6DD5">
            <w:r w:rsidRPr="007C1F82">
              <w:rPr>
                <w:bCs/>
              </w:rPr>
              <w:t>Millî Eğitim Bakanlığı</w:t>
            </w:r>
          </w:p>
          <w:p w14:paraId="4CF690FD" w14:textId="77777777" w:rsidR="00EF6DD5" w:rsidRPr="00462617" w:rsidRDefault="00EF6DD5" w:rsidP="00EF6DD5">
            <w:r>
              <w:t>Eğitim ve Öğretim Çalışmalarının Plânlı Yürütülmesine İlişkin Y</w:t>
            </w:r>
            <w:r w:rsidRPr="00462617">
              <w:t>önerge</w:t>
            </w:r>
          </w:p>
        </w:tc>
      </w:tr>
      <w:tr w:rsidR="00EF6DD5" w:rsidRPr="00443D0A" w14:paraId="7E119A15"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6B1A626E"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Eylül 2003</w:t>
            </w:r>
          </w:p>
        </w:tc>
        <w:tc>
          <w:tcPr>
            <w:tcW w:w="781" w:type="dxa"/>
            <w:shd w:val="clear" w:color="auto" w:fill="FFFFFF"/>
            <w:tcMar>
              <w:top w:w="60" w:type="dxa"/>
              <w:left w:w="60" w:type="dxa"/>
              <w:bottom w:w="60" w:type="dxa"/>
              <w:right w:w="60" w:type="dxa"/>
            </w:tcMar>
            <w:vAlign w:val="center"/>
          </w:tcPr>
          <w:p w14:paraId="6E3EFC03"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2552</w:t>
            </w:r>
          </w:p>
        </w:tc>
        <w:tc>
          <w:tcPr>
            <w:tcW w:w="8528" w:type="dxa"/>
            <w:shd w:val="clear" w:color="auto" w:fill="FFFFFF"/>
            <w:tcMar>
              <w:top w:w="60" w:type="dxa"/>
              <w:left w:w="60" w:type="dxa"/>
              <w:bottom w:w="60" w:type="dxa"/>
              <w:right w:w="60" w:type="dxa"/>
            </w:tcMar>
            <w:vAlign w:val="center"/>
          </w:tcPr>
          <w:p w14:paraId="0156E812" w14:textId="77777777" w:rsidR="00EF6DD5" w:rsidRPr="00462617" w:rsidRDefault="00EF6DD5" w:rsidP="00EF6DD5">
            <w:pPr>
              <w:spacing w:line="225" w:lineRule="atLeast"/>
              <w:ind w:right="45"/>
              <w:jc w:val="both"/>
              <w:rPr>
                <w:rFonts w:ascii="Times New Roman" w:eastAsia="Times New Roman" w:hAnsi="Times New Roman"/>
                <w:b/>
                <w:sz w:val="20"/>
                <w:szCs w:val="20"/>
                <w:lang w:eastAsia="tr-TR"/>
              </w:rPr>
            </w:pPr>
            <w:r w:rsidRPr="00462617">
              <w:rPr>
                <w:rFonts w:ascii="Verdana" w:hAnsi="Verdana"/>
                <w:bCs/>
                <w:color w:val="000000"/>
                <w:sz w:val="17"/>
                <w:szCs w:val="17"/>
                <w:shd w:val="clear" w:color="auto" w:fill="FFFFFF"/>
              </w:rPr>
              <w:t xml:space="preserve">Millî Eğitim Bakanlığı </w:t>
            </w:r>
            <w:r w:rsidRPr="00462617">
              <w:rPr>
                <w:rStyle w:val="Gl"/>
                <w:rFonts w:ascii="Verdana" w:hAnsi="Verdana"/>
                <w:b w:val="0"/>
                <w:color w:val="000000"/>
                <w:sz w:val="17"/>
                <w:szCs w:val="17"/>
                <w:shd w:val="clear" w:color="auto" w:fill="FFFFFF"/>
              </w:rPr>
              <w:t>İlköğretimde Yöneltme Yönergesi</w:t>
            </w:r>
          </w:p>
        </w:tc>
      </w:tr>
      <w:tr w:rsidR="00EF6DD5" w:rsidRPr="00443D0A" w14:paraId="3F82E6F9"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04510388"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Nisan 2004</w:t>
            </w:r>
          </w:p>
        </w:tc>
        <w:tc>
          <w:tcPr>
            <w:tcW w:w="781" w:type="dxa"/>
            <w:shd w:val="clear" w:color="auto" w:fill="FFFFFF"/>
            <w:tcMar>
              <w:top w:w="60" w:type="dxa"/>
              <w:left w:w="60" w:type="dxa"/>
              <w:bottom w:w="60" w:type="dxa"/>
              <w:right w:w="60" w:type="dxa"/>
            </w:tcMar>
            <w:vAlign w:val="center"/>
          </w:tcPr>
          <w:p w14:paraId="330126A3"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2559</w:t>
            </w:r>
          </w:p>
        </w:tc>
        <w:tc>
          <w:tcPr>
            <w:tcW w:w="8528" w:type="dxa"/>
            <w:shd w:val="clear" w:color="auto" w:fill="FFFFFF"/>
            <w:tcMar>
              <w:top w:w="60" w:type="dxa"/>
              <w:left w:w="60" w:type="dxa"/>
              <w:bottom w:w="60" w:type="dxa"/>
              <w:right w:w="60" w:type="dxa"/>
            </w:tcMar>
            <w:vAlign w:val="center"/>
          </w:tcPr>
          <w:p w14:paraId="4E3417D3" w14:textId="77777777" w:rsidR="00EF6DD5" w:rsidRPr="00462617" w:rsidRDefault="00EF6DD5" w:rsidP="00EF6DD5">
            <w:pPr>
              <w:spacing w:line="225" w:lineRule="atLeast"/>
              <w:ind w:right="45"/>
              <w:jc w:val="both"/>
              <w:rPr>
                <w:rFonts w:ascii="Times New Roman" w:eastAsia="Times New Roman" w:hAnsi="Times New Roman"/>
                <w:sz w:val="20"/>
                <w:szCs w:val="20"/>
                <w:lang w:eastAsia="tr-TR"/>
              </w:rPr>
            </w:pPr>
            <w:r w:rsidRPr="00462617">
              <w:rPr>
                <w:rFonts w:ascii="Verdana" w:hAnsi="Verdana"/>
                <w:bCs/>
                <w:color w:val="000000"/>
                <w:sz w:val="17"/>
                <w:szCs w:val="17"/>
                <w:shd w:val="clear" w:color="auto" w:fill="FFFFFF"/>
              </w:rPr>
              <w:t>Millî Eğitim Bakanlığı Öğrencileri Yetiştirme Kursları Yönergesi</w:t>
            </w:r>
          </w:p>
        </w:tc>
      </w:tr>
      <w:tr w:rsidR="00EF6DD5" w:rsidRPr="00443D0A" w14:paraId="57556681"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1BE3B8D3"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Kasım 2006</w:t>
            </w:r>
          </w:p>
        </w:tc>
        <w:tc>
          <w:tcPr>
            <w:tcW w:w="781" w:type="dxa"/>
            <w:shd w:val="clear" w:color="auto" w:fill="FFFFFF"/>
            <w:tcMar>
              <w:top w:w="60" w:type="dxa"/>
              <w:left w:w="60" w:type="dxa"/>
              <w:bottom w:w="60" w:type="dxa"/>
              <w:right w:w="60" w:type="dxa"/>
            </w:tcMar>
            <w:vAlign w:val="center"/>
          </w:tcPr>
          <w:p w14:paraId="0A362C61"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2590</w:t>
            </w:r>
          </w:p>
        </w:tc>
        <w:tc>
          <w:tcPr>
            <w:tcW w:w="8528" w:type="dxa"/>
            <w:shd w:val="clear" w:color="auto" w:fill="FFFFFF"/>
            <w:tcMar>
              <w:top w:w="60" w:type="dxa"/>
              <w:left w:w="60" w:type="dxa"/>
              <w:bottom w:w="60" w:type="dxa"/>
              <w:right w:w="60" w:type="dxa"/>
            </w:tcMar>
            <w:vAlign w:val="center"/>
          </w:tcPr>
          <w:p w14:paraId="5B5141C7" w14:textId="77777777" w:rsidR="00EF6DD5" w:rsidRPr="00462617" w:rsidRDefault="00EF6DD5" w:rsidP="00EF6DD5">
            <w:pPr>
              <w:spacing w:line="225" w:lineRule="atLeast"/>
              <w:ind w:right="45"/>
              <w:jc w:val="both"/>
              <w:rPr>
                <w:rFonts w:ascii="Verdana" w:hAnsi="Verdana"/>
                <w:b/>
                <w:bCs/>
                <w:color w:val="000000"/>
                <w:sz w:val="17"/>
                <w:szCs w:val="17"/>
                <w:shd w:val="clear" w:color="auto" w:fill="FFFFFF"/>
              </w:rPr>
            </w:pPr>
            <w:r w:rsidRPr="00462617">
              <w:rPr>
                <w:rFonts w:ascii="Verdana" w:hAnsi="Verdana"/>
                <w:bCs/>
                <w:color w:val="000000"/>
                <w:sz w:val="17"/>
                <w:szCs w:val="17"/>
                <w:shd w:val="clear" w:color="auto" w:fill="FFFFFF"/>
              </w:rPr>
              <w:t xml:space="preserve">Millî Eğitim Bakanlığı </w:t>
            </w:r>
            <w:r w:rsidRPr="00462617">
              <w:rPr>
                <w:rStyle w:val="Gl"/>
                <w:rFonts w:ascii="Verdana" w:hAnsi="Verdana"/>
                <w:b w:val="0"/>
                <w:color w:val="000000"/>
                <w:sz w:val="17"/>
                <w:szCs w:val="17"/>
                <w:shd w:val="clear" w:color="auto" w:fill="FFFFFF"/>
              </w:rPr>
              <w:t>Okul Kütüphaneleri</w:t>
            </w:r>
            <w:r w:rsidRPr="00462617">
              <w:rPr>
                <w:rStyle w:val="apple-converted-space"/>
                <w:rFonts w:ascii="Verdana" w:hAnsi="Verdana"/>
                <w:b/>
                <w:bCs/>
                <w:color w:val="000000"/>
                <w:sz w:val="17"/>
                <w:szCs w:val="17"/>
                <w:shd w:val="clear" w:color="auto" w:fill="FFFFFF"/>
              </w:rPr>
              <w:t> </w:t>
            </w:r>
            <w:r w:rsidRPr="00462617">
              <w:rPr>
                <w:rStyle w:val="Gl"/>
                <w:rFonts w:ascii="Verdana" w:hAnsi="Verdana"/>
                <w:b w:val="0"/>
                <w:color w:val="000000"/>
                <w:sz w:val="17"/>
                <w:szCs w:val="17"/>
                <w:shd w:val="clear" w:color="auto" w:fill="FFFFFF"/>
              </w:rPr>
              <w:t>Standart Yönergesi</w:t>
            </w:r>
          </w:p>
        </w:tc>
      </w:tr>
      <w:tr w:rsidR="00EF6DD5" w:rsidRPr="00443D0A" w14:paraId="48EB9108"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024A3C55"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Mart 2007</w:t>
            </w:r>
          </w:p>
        </w:tc>
        <w:tc>
          <w:tcPr>
            <w:tcW w:w="781" w:type="dxa"/>
            <w:shd w:val="clear" w:color="auto" w:fill="FFFFFF"/>
            <w:tcMar>
              <w:top w:w="60" w:type="dxa"/>
              <w:left w:w="60" w:type="dxa"/>
              <w:bottom w:w="60" w:type="dxa"/>
              <w:right w:w="60" w:type="dxa"/>
            </w:tcMar>
            <w:vAlign w:val="center"/>
          </w:tcPr>
          <w:p w14:paraId="74F937B5"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2594</w:t>
            </w:r>
          </w:p>
        </w:tc>
        <w:tc>
          <w:tcPr>
            <w:tcW w:w="8528" w:type="dxa"/>
            <w:shd w:val="clear" w:color="auto" w:fill="FFFFFF"/>
            <w:tcMar>
              <w:top w:w="60" w:type="dxa"/>
              <w:left w:w="60" w:type="dxa"/>
              <w:bottom w:w="60" w:type="dxa"/>
              <w:right w:w="60" w:type="dxa"/>
            </w:tcMar>
            <w:vAlign w:val="center"/>
          </w:tcPr>
          <w:p w14:paraId="17DB08C1" w14:textId="77777777" w:rsidR="00EF6DD5" w:rsidRPr="007C1F82" w:rsidRDefault="00EF6DD5" w:rsidP="00EF6DD5">
            <w:pPr>
              <w:spacing w:line="225" w:lineRule="atLeast"/>
              <w:ind w:right="45"/>
              <w:jc w:val="both"/>
              <w:rPr>
                <w:rFonts w:ascii="Verdana" w:hAnsi="Verdana"/>
                <w:bCs/>
                <w:color w:val="000000"/>
                <w:sz w:val="17"/>
                <w:szCs w:val="17"/>
                <w:shd w:val="clear" w:color="auto" w:fill="FFFFFF"/>
              </w:rPr>
            </w:pPr>
            <w:r w:rsidRPr="007C1F82">
              <w:rPr>
                <w:rFonts w:ascii="Verdana" w:hAnsi="Verdana"/>
                <w:bCs/>
                <w:color w:val="000000"/>
                <w:sz w:val="16"/>
                <w:szCs w:val="16"/>
                <w:shd w:val="clear" w:color="auto" w:fill="FFFFFF"/>
              </w:rPr>
              <w:t>Millî Eğitim Bakanlığı Bayrak Törenleri Yönergesi</w:t>
            </w:r>
          </w:p>
        </w:tc>
      </w:tr>
      <w:tr w:rsidR="00EF6DD5" w:rsidRPr="00443D0A" w14:paraId="15B5C279"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1027AD3C"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Temmuz 2011</w:t>
            </w:r>
          </w:p>
        </w:tc>
        <w:tc>
          <w:tcPr>
            <w:tcW w:w="781" w:type="dxa"/>
            <w:shd w:val="clear" w:color="auto" w:fill="FFFFFF"/>
            <w:tcMar>
              <w:top w:w="60" w:type="dxa"/>
              <w:left w:w="60" w:type="dxa"/>
              <w:bottom w:w="60" w:type="dxa"/>
              <w:right w:w="60" w:type="dxa"/>
            </w:tcMar>
            <w:vAlign w:val="center"/>
          </w:tcPr>
          <w:p w14:paraId="5D2D9BA8"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2646</w:t>
            </w:r>
          </w:p>
        </w:tc>
        <w:tc>
          <w:tcPr>
            <w:tcW w:w="8528" w:type="dxa"/>
            <w:shd w:val="clear" w:color="auto" w:fill="FFFFFF"/>
            <w:tcMar>
              <w:top w:w="60" w:type="dxa"/>
              <w:left w:w="60" w:type="dxa"/>
              <w:bottom w:w="60" w:type="dxa"/>
              <w:right w:w="60" w:type="dxa"/>
            </w:tcMar>
            <w:vAlign w:val="center"/>
          </w:tcPr>
          <w:p w14:paraId="39B95319" w14:textId="77777777" w:rsidR="00EF6DD5" w:rsidRPr="007C1F82" w:rsidRDefault="00EF6DD5" w:rsidP="00EF6DD5">
            <w:pPr>
              <w:spacing w:line="225" w:lineRule="atLeast"/>
              <w:ind w:right="45"/>
              <w:jc w:val="both"/>
              <w:rPr>
                <w:rFonts w:ascii="Verdana" w:hAnsi="Verdana"/>
                <w:bCs/>
                <w:color w:val="000000"/>
                <w:sz w:val="17"/>
                <w:szCs w:val="17"/>
                <w:shd w:val="clear" w:color="auto" w:fill="FFFFFF"/>
              </w:rPr>
            </w:pPr>
            <w:r w:rsidRPr="00462617">
              <w:rPr>
                <w:rFonts w:ascii="Verdana" w:hAnsi="Verdana"/>
                <w:bCs/>
                <w:color w:val="000000"/>
                <w:sz w:val="17"/>
                <w:szCs w:val="17"/>
                <w:shd w:val="clear" w:color="auto" w:fill="FFFFFF"/>
              </w:rPr>
              <w:t xml:space="preserve">Millî Eğitim Bakanlığı </w:t>
            </w:r>
            <w:r w:rsidRPr="007C1F82">
              <w:rPr>
                <w:rFonts w:ascii="Verdana" w:hAnsi="Verdana"/>
                <w:bCs/>
                <w:color w:val="000000"/>
                <w:sz w:val="17"/>
                <w:szCs w:val="17"/>
                <w:shd w:val="clear" w:color="auto" w:fill="FFFFFF"/>
              </w:rPr>
              <w:t>İlköğretim Kurumları Standartları Uygulama Yönergesi</w:t>
            </w:r>
          </w:p>
        </w:tc>
      </w:tr>
      <w:tr w:rsidR="00EF6DD5" w:rsidRPr="00443D0A" w14:paraId="1B9BF440"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78F24E02"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Ocak 2014</w:t>
            </w:r>
          </w:p>
        </w:tc>
        <w:tc>
          <w:tcPr>
            <w:tcW w:w="781" w:type="dxa"/>
            <w:shd w:val="clear" w:color="auto" w:fill="FFFFFF"/>
            <w:tcMar>
              <w:top w:w="60" w:type="dxa"/>
              <w:left w:w="60" w:type="dxa"/>
              <w:bottom w:w="60" w:type="dxa"/>
              <w:right w:w="60" w:type="dxa"/>
            </w:tcMar>
            <w:vAlign w:val="center"/>
          </w:tcPr>
          <w:p w14:paraId="02A78975" w14:textId="77777777" w:rsidR="00EF6DD5" w:rsidRPr="00983A57" w:rsidRDefault="00EF6DD5" w:rsidP="00EF6DD5">
            <w:pPr>
              <w:spacing w:line="225" w:lineRule="atLeast"/>
              <w:ind w:right="45"/>
              <w:jc w:val="both"/>
              <w:rPr>
                <w:rFonts w:ascii="Times New Roman" w:eastAsia="Times New Roman" w:hAnsi="Times New Roman"/>
                <w:sz w:val="24"/>
                <w:szCs w:val="24"/>
                <w:lang w:eastAsia="tr-TR"/>
              </w:rPr>
            </w:pPr>
            <w:r w:rsidRPr="00983A57">
              <w:rPr>
                <w:rFonts w:ascii="Times New Roman" w:eastAsia="Times New Roman" w:hAnsi="Times New Roman"/>
                <w:sz w:val="24"/>
                <w:szCs w:val="24"/>
                <w:lang w:eastAsia="tr-TR"/>
              </w:rPr>
              <w:t>2676</w:t>
            </w:r>
          </w:p>
        </w:tc>
        <w:tc>
          <w:tcPr>
            <w:tcW w:w="8528" w:type="dxa"/>
            <w:shd w:val="clear" w:color="auto" w:fill="FFFFFF"/>
            <w:tcMar>
              <w:top w:w="60" w:type="dxa"/>
              <w:left w:w="60" w:type="dxa"/>
              <w:bottom w:w="60" w:type="dxa"/>
              <w:right w:w="60" w:type="dxa"/>
            </w:tcMar>
            <w:vAlign w:val="center"/>
          </w:tcPr>
          <w:p w14:paraId="7051022D" w14:textId="77777777" w:rsidR="00EF6DD5" w:rsidRPr="007C1F82" w:rsidRDefault="00EF6DD5" w:rsidP="00EF6DD5">
            <w:pPr>
              <w:spacing w:line="225" w:lineRule="atLeast"/>
              <w:ind w:right="45"/>
              <w:jc w:val="both"/>
              <w:rPr>
                <w:rFonts w:ascii="Verdana" w:hAnsi="Verdana"/>
                <w:bCs/>
                <w:color w:val="000000"/>
                <w:sz w:val="17"/>
                <w:szCs w:val="17"/>
                <w:shd w:val="clear" w:color="auto" w:fill="FFFFFF"/>
              </w:rPr>
            </w:pPr>
            <w:r w:rsidRPr="007C1F82">
              <w:rPr>
                <w:rFonts w:ascii="Verdana" w:hAnsi="Verdana"/>
                <w:bCs/>
                <w:color w:val="000000"/>
                <w:sz w:val="17"/>
                <w:szCs w:val="17"/>
                <w:shd w:val="clear" w:color="auto" w:fill="FFFFFF"/>
              </w:rPr>
              <w:t>Milli Eğitim Bakanlığı</w:t>
            </w:r>
          </w:p>
          <w:p w14:paraId="6ECD6CC9" w14:textId="77777777" w:rsidR="00EF6DD5" w:rsidRPr="007C1F82" w:rsidRDefault="00EF6DD5" w:rsidP="00EF6DD5">
            <w:pPr>
              <w:spacing w:line="225" w:lineRule="atLeast"/>
              <w:ind w:right="45"/>
              <w:jc w:val="both"/>
              <w:rPr>
                <w:rFonts w:ascii="Verdana" w:hAnsi="Verdana"/>
                <w:bCs/>
                <w:color w:val="000000"/>
                <w:sz w:val="17"/>
                <w:szCs w:val="17"/>
                <w:shd w:val="clear" w:color="auto" w:fill="FFFFFF"/>
              </w:rPr>
            </w:pPr>
            <w:r w:rsidRPr="007C1F82">
              <w:rPr>
                <w:rFonts w:ascii="Verdana" w:hAnsi="Verdana"/>
                <w:bCs/>
                <w:color w:val="000000"/>
                <w:sz w:val="17"/>
                <w:szCs w:val="17"/>
                <w:shd w:val="clear" w:color="auto" w:fill="FFFFFF"/>
              </w:rPr>
              <w:t>Eğitimde Kalite Yönetim Sistemi Yönergesi</w:t>
            </w:r>
          </w:p>
          <w:p w14:paraId="59D35620" w14:textId="77777777" w:rsidR="00EF6DD5" w:rsidRPr="00462617" w:rsidRDefault="00EF6DD5" w:rsidP="00EF6DD5">
            <w:pPr>
              <w:spacing w:line="225" w:lineRule="atLeast"/>
              <w:ind w:right="45"/>
              <w:jc w:val="both"/>
              <w:rPr>
                <w:rFonts w:ascii="Verdana" w:hAnsi="Verdana"/>
                <w:bCs/>
                <w:color w:val="000000"/>
                <w:sz w:val="17"/>
                <w:szCs w:val="17"/>
                <w:shd w:val="clear" w:color="auto" w:fill="FFFFFF"/>
              </w:rPr>
            </w:pPr>
          </w:p>
        </w:tc>
      </w:tr>
      <w:tr w:rsidR="00EF6DD5" w:rsidRPr="00443D0A" w14:paraId="023A5682"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48F600EF"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11/10/2023</w:t>
            </w:r>
            <w:proofErr w:type="gramEnd"/>
          </w:p>
        </w:tc>
        <w:tc>
          <w:tcPr>
            <w:tcW w:w="781" w:type="dxa"/>
            <w:shd w:val="clear" w:color="auto" w:fill="FFFFFF"/>
            <w:tcMar>
              <w:top w:w="60" w:type="dxa"/>
              <w:left w:w="60" w:type="dxa"/>
              <w:bottom w:w="60" w:type="dxa"/>
              <w:right w:w="60" w:type="dxa"/>
            </w:tcMar>
            <w:vAlign w:val="center"/>
          </w:tcPr>
          <w:p w14:paraId="208EA7D1"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86847281</w:t>
            </w:r>
            <w:proofErr w:type="gramEnd"/>
            <w:r w:rsidRPr="00F94842">
              <w:rPr>
                <w:rFonts w:ascii="MyriadPro" w:hAnsi="MyriadPro"/>
                <w:sz w:val="20"/>
                <w:szCs w:val="20"/>
                <w:shd w:val="clear" w:color="auto" w:fill="FFFFFF"/>
              </w:rPr>
              <w:t> </w:t>
            </w:r>
          </w:p>
        </w:tc>
        <w:tc>
          <w:tcPr>
            <w:tcW w:w="8528" w:type="dxa"/>
            <w:shd w:val="clear" w:color="auto" w:fill="FFFFFF"/>
            <w:tcMar>
              <w:top w:w="60" w:type="dxa"/>
              <w:left w:w="60" w:type="dxa"/>
              <w:bottom w:w="60" w:type="dxa"/>
              <w:right w:w="60" w:type="dxa"/>
            </w:tcMar>
            <w:vAlign w:val="center"/>
          </w:tcPr>
          <w:p w14:paraId="1BC8D259" w14:textId="77777777" w:rsidR="00EF6DD5" w:rsidRPr="00F94842" w:rsidRDefault="00EF6DD5" w:rsidP="00EF6DD5">
            <w:pPr>
              <w:spacing w:line="225" w:lineRule="atLeast"/>
              <w:ind w:right="45"/>
              <w:jc w:val="both"/>
              <w:rPr>
                <w:rFonts w:ascii="Verdana" w:hAnsi="Verdana"/>
                <w:bCs/>
                <w:sz w:val="20"/>
                <w:szCs w:val="20"/>
                <w:shd w:val="clear" w:color="auto" w:fill="FFFFFF"/>
              </w:rPr>
            </w:pPr>
            <w:hyperlink r:id="rId23" w:tgtFrame="_blank" w:history="1">
              <w:r w:rsidRPr="00F94842">
                <w:rPr>
                  <w:rStyle w:val="Kpr"/>
                  <w:rFonts w:ascii="MyriadPro" w:hAnsi="MyriadPro"/>
                  <w:sz w:val="20"/>
                  <w:szCs w:val="20"/>
                  <w:shd w:val="clear" w:color="auto" w:fill="FFFFFF"/>
                </w:rPr>
                <w:t>Millî Eğitim Bakanlığı Yazılı ve Uygulamalı Sınavlar Yönergesi</w:t>
              </w:r>
            </w:hyperlink>
            <w:r w:rsidRPr="00F94842">
              <w:rPr>
                <w:rFonts w:ascii="MyriadPro" w:hAnsi="MyriadPro"/>
                <w:sz w:val="20"/>
                <w:szCs w:val="20"/>
                <w:shd w:val="clear" w:color="auto" w:fill="FFFFFF"/>
              </w:rPr>
              <w:br/>
              <w:t>(Ölçme, Değerlendirme ve Sınav Hizmetleri Genel Müdürlüğü)</w:t>
            </w:r>
          </w:p>
        </w:tc>
      </w:tr>
      <w:tr w:rsidR="00EF6DD5" w:rsidRPr="00443D0A" w14:paraId="251BC547"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13157938"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15/08/2023</w:t>
            </w:r>
            <w:proofErr w:type="gramEnd"/>
          </w:p>
        </w:tc>
        <w:tc>
          <w:tcPr>
            <w:tcW w:w="781" w:type="dxa"/>
            <w:shd w:val="clear" w:color="auto" w:fill="FFFFFF"/>
            <w:tcMar>
              <w:top w:w="60" w:type="dxa"/>
              <w:left w:w="60" w:type="dxa"/>
              <w:bottom w:w="60" w:type="dxa"/>
              <w:right w:w="60" w:type="dxa"/>
            </w:tcMar>
            <w:vAlign w:val="center"/>
          </w:tcPr>
          <w:p w14:paraId="39D81178"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81543304</w:t>
            </w:r>
            <w:proofErr w:type="gramEnd"/>
            <w:r w:rsidRPr="00F94842">
              <w:rPr>
                <w:rFonts w:ascii="MyriadPro" w:hAnsi="MyriadPro"/>
                <w:sz w:val="20"/>
                <w:szCs w:val="20"/>
                <w:shd w:val="clear" w:color="auto" w:fill="FFFFFF"/>
              </w:rPr>
              <w:t> </w:t>
            </w:r>
          </w:p>
        </w:tc>
        <w:tc>
          <w:tcPr>
            <w:tcW w:w="8528" w:type="dxa"/>
            <w:shd w:val="clear" w:color="auto" w:fill="FFFFFF"/>
            <w:tcMar>
              <w:top w:w="60" w:type="dxa"/>
              <w:left w:w="60" w:type="dxa"/>
              <w:bottom w:w="60" w:type="dxa"/>
              <w:right w:w="60" w:type="dxa"/>
            </w:tcMar>
            <w:vAlign w:val="center"/>
          </w:tcPr>
          <w:p w14:paraId="3122F4F2" w14:textId="77777777" w:rsidR="00EF6DD5" w:rsidRPr="00F94842" w:rsidRDefault="00EF6DD5" w:rsidP="00EF6DD5">
            <w:pPr>
              <w:spacing w:line="225" w:lineRule="atLeast"/>
              <w:ind w:right="45"/>
              <w:jc w:val="both"/>
              <w:rPr>
                <w:rFonts w:ascii="Verdana" w:hAnsi="Verdana"/>
                <w:bCs/>
                <w:sz w:val="20"/>
                <w:szCs w:val="20"/>
                <w:shd w:val="clear" w:color="auto" w:fill="FFFFFF"/>
              </w:rPr>
            </w:pPr>
            <w:hyperlink r:id="rId24" w:tgtFrame="_blank" w:history="1">
              <w:r w:rsidRPr="00F94842">
                <w:rPr>
                  <w:rStyle w:val="Kpr"/>
                  <w:rFonts w:ascii="MyriadPro" w:hAnsi="MyriadPro"/>
                  <w:sz w:val="20"/>
                  <w:szCs w:val="20"/>
                  <w:shd w:val="clear" w:color="auto" w:fill="FFFFFF"/>
                </w:rPr>
                <w:t>Millî Eğitim Bakanlığı Destekleme ve Yetiştirme Kursları Yönergesi</w:t>
              </w:r>
            </w:hyperlink>
            <w:r w:rsidRPr="00F94842">
              <w:rPr>
                <w:rFonts w:ascii="MyriadPro" w:hAnsi="MyriadPro"/>
                <w:sz w:val="20"/>
                <w:szCs w:val="20"/>
                <w:shd w:val="clear" w:color="auto" w:fill="FFFFFF"/>
              </w:rPr>
              <w:br/>
              <w:t>(Ortaöğretim Genel Müdürlüğü)</w:t>
            </w:r>
          </w:p>
        </w:tc>
      </w:tr>
      <w:tr w:rsidR="00EF6DD5" w:rsidRPr="00443D0A" w14:paraId="7F19AE9A"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356BF4B5"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13/05/2022</w:t>
            </w:r>
            <w:proofErr w:type="gramEnd"/>
          </w:p>
        </w:tc>
        <w:tc>
          <w:tcPr>
            <w:tcW w:w="781" w:type="dxa"/>
            <w:shd w:val="clear" w:color="auto" w:fill="FFFFFF"/>
            <w:tcMar>
              <w:top w:w="60" w:type="dxa"/>
              <w:left w:w="60" w:type="dxa"/>
              <w:bottom w:w="60" w:type="dxa"/>
              <w:right w:w="60" w:type="dxa"/>
            </w:tcMar>
            <w:vAlign w:val="center"/>
          </w:tcPr>
          <w:p w14:paraId="09979B46"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49594775</w:t>
            </w:r>
            <w:proofErr w:type="gramEnd"/>
            <w:r w:rsidRPr="00F94842">
              <w:rPr>
                <w:rFonts w:ascii="MyriadPro" w:hAnsi="MyriadPro"/>
                <w:sz w:val="20"/>
                <w:szCs w:val="20"/>
                <w:shd w:val="clear" w:color="auto" w:fill="FFFFFF"/>
              </w:rPr>
              <w:t> </w:t>
            </w:r>
          </w:p>
        </w:tc>
        <w:tc>
          <w:tcPr>
            <w:tcW w:w="8528" w:type="dxa"/>
            <w:shd w:val="clear" w:color="auto" w:fill="FFFFFF"/>
            <w:tcMar>
              <w:top w:w="60" w:type="dxa"/>
              <w:left w:w="60" w:type="dxa"/>
              <w:bottom w:w="60" w:type="dxa"/>
              <w:right w:w="60" w:type="dxa"/>
            </w:tcMar>
            <w:vAlign w:val="center"/>
          </w:tcPr>
          <w:p w14:paraId="182C85E7" w14:textId="77777777" w:rsidR="00EF6DD5" w:rsidRPr="00F94842" w:rsidRDefault="00EF6DD5" w:rsidP="00EF6DD5">
            <w:pPr>
              <w:spacing w:line="225" w:lineRule="atLeast"/>
              <w:ind w:right="45"/>
              <w:jc w:val="both"/>
              <w:rPr>
                <w:rFonts w:ascii="Verdana" w:hAnsi="Verdana"/>
                <w:bCs/>
                <w:sz w:val="20"/>
                <w:szCs w:val="20"/>
                <w:shd w:val="clear" w:color="auto" w:fill="FFFFFF"/>
              </w:rPr>
            </w:pPr>
            <w:hyperlink r:id="rId25" w:tgtFrame="_blank" w:history="1">
              <w:r w:rsidRPr="00F94842">
                <w:rPr>
                  <w:rStyle w:val="Kpr"/>
                  <w:rFonts w:ascii="MyriadPro" w:hAnsi="MyriadPro"/>
                  <w:sz w:val="20"/>
                  <w:szCs w:val="20"/>
                  <w:shd w:val="clear" w:color="auto" w:fill="FFFFFF"/>
                </w:rPr>
                <w:t>Öğretmenlik Kariyer Basamakları Mesleki Gelişim Çalışmaları ve Eğitim Programına İlişkin Yönerge</w:t>
              </w:r>
            </w:hyperlink>
            <w:r w:rsidRPr="00F94842">
              <w:rPr>
                <w:rFonts w:ascii="MyriadPro" w:hAnsi="MyriadPro"/>
                <w:sz w:val="20"/>
                <w:szCs w:val="20"/>
                <w:shd w:val="clear" w:color="auto" w:fill="FFFFFF"/>
              </w:rPr>
              <w:br/>
              <w:t>(Öğretmen Yetiştirme ve Geliştirme Genel Müdürlüğü)</w:t>
            </w:r>
          </w:p>
        </w:tc>
      </w:tr>
      <w:tr w:rsidR="00EF6DD5" w:rsidRPr="00443D0A" w14:paraId="52681131" w14:textId="77777777" w:rsidTr="00EF6DD5">
        <w:trPr>
          <w:tblCellSpacing w:w="7" w:type="dxa"/>
          <w:jc w:val="center"/>
        </w:trPr>
        <w:tc>
          <w:tcPr>
            <w:tcW w:w="1386" w:type="dxa"/>
            <w:shd w:val="clear" w:color="auto" w:fill="FFFFFF"/>
            <w:tcMar>
              <w:top w:w="60" w:type="dxa"/>
              <w:left w:w="60" w:type="dxa"/>
              <w:bottom w:w="60" w:type="dxa"/>
              <w:right w:w="60" w:type="dxa"/>
            </w:tcMar>
            <w:vAlign w:val="center"/>
          </w:tcPr>
          <w:p w14:paraId="174C5949"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09/05/2022</w:t>
            </w:r>
            <w:proofErr w:type="gramEnd"/>
          </w:p>
        </w:tc>
        <w:tc>
          <w:tcPr>
            <w:tcW w:w="781" w:type="dxa"/>
            <w:shd w:val="clear" w:color="auto" w:fill="FFFFFF"/>
            <w:tcMar>
              <w:top w:w="60" w:type="dxa"/>
              <w:left w:w="60" w:type="dxa"/>
              <w:bottom w:w="60" w:type="dxa"/>
              <w:right w:w="60" w:type="dxa"/>
            </w:tcMar>
            <w:vAlign w:val="center"/>
          </w:tcPr>
          <w:p w14:paraId="670A0B6D" w14:textId="77777777" w:rsidR="00EF6DD5" w:rsidRPr="00F94842" w:rsidRDefault="00EF6DD5" w:rsidP="00EF6DD5">
            <w:pPr>
              <w:spacing w:line="225" w:lineRule="atLeast"/>
              <w:ind w:right="45"/>
              <w:jc w:val="both"/>
              <w:rPr>
                <w:rFonts w:ascii="Times New Roman" w:eastAsia="Times New Roman" w:hAnsi="Times New Roman"/>
                <w:sz w:val="20"/>
                <w:szCs w:val="20"/>
                <w:lang w:eastAsia="tr-TR"/>
              </w:rPr>
            </w:pPr>
            <w:proofErr w:type="gramStart"/>
            <w:r w:rsidRPr="00F94842">
              <w:rPr>
                <w:rFonts w:ascii="MyriadPro" w:hAnsi="MyriadPro"/>
                <w:sz w:val="20"/>
                <w:szCs w:val="20"/>
                <w:shd w:val="clear" w:color="auto" w:fill="FFFFFF"/>
              </w:rPr>
              <w:t>49207871</w:t>
            </w:r>
            <w:proofErr w:type="gramEnd"/>
            <w:r w:rsidRPr="00F94842">
              <w:rPr>
                <w:rFonts w:ascii="MyriadPro" w:hAnsi="MyriadPro"/>
                <w:sz w:val="20"/>
                <w:szCs w:val="20"/>
                <w:shd w:val="clear" w:color="auto" w:fill="FFFFFF"/>
              </w:rPr>
              <w:t> </w:t>
            </w:r>
          </w:p>
        </w:tc>
        <w:tc>
          <w:tcPr>
            <w:tcW w:w="8528" w:type="dxa"/>
            <w:shd w:val="clear" w:color="auto" w:fill="FFFFFF"/>
            <w:tcMar>
              <w:top w:w="60" w:type="dxa"/>
              <w:left w:w="60" w:type="dxa"/>
              <w:bottom w:w="60" w:type="dxa"/>
              <w:right w:w="60" w:type="dxa"/>
            </w:tcMar>
            <w:vAlign w:val="center"/>
          </w:tcPr>
          <w:p w14:paraId="07654080" w14:textId="77777777" w:rsidR="00EF6DD5" w:rsidRPr="00F94842" w:rsidRDefault="00EF6DD5" w:rsidP="00EF6DD5">
            <w:pPr>
              <w:spacing w:line="225" w:lineRule="atLeast"/>
              <w:ind w:right="45"/>
              <w:jc w:val="both"/>
              <w:rPr>
                <w:rFonts w:ascii="Verdana" w:hAnsi="Verdana"/>
                <w:bCs/>
                <w:sz w:val="20"/>
                <w:szCs w:val="20"/>
                <w:shd w:val="clear" w:color="auto" w:fill="FFFFFF"/>
              </w:rPr>
            </w:pPr>
            <w:hyperlink r:id="rId26" w:tgtFrame="_blank" w:history="1">
              <w:r w:rsidRPr="00F94842">
                <w:rPr>
                  <w:rStyle w:val="Kpr"/>
                  <w:rFonts w:ascii="MyriadPro" w:hAnsi="MyriadPro"/>
                  <w:sz w:val="20"/>
                  <w:szCs w:val="20"/>
                  <w:shd w:val="clear" w:color="auto" w:fill="FFFFFF"/>
                </w:rPr>
                <w:t>Millî Eğitim Bakanlığı İlkokullarda Yetiştirme Programı Yönergesi</w:t>
              </w:r>
            </w:hyperlink>
            <w:r w:rsidRPr="00F94842">
              <w:rPr>
                <w:rFonts w:ascii="MyriadPro" w:hAnsi="MyriadPro"/>
                <w:sz w:val="20"/>
                <w:szCs w:val="20"/>
                <w:shd w:val="clear" w:color="auto" w:fill="FFFFFF"/>
              </w:rPr>
              <w:br/>
              <w:t>(Temel Eğitim Genel Müdürlüğü)</w:t>
            </w:r>
          </w:p>
        </w:tc>
      </w:tr>
    </w:tbl>
    <w:p w14:paraId="7D686275" w14:textId="77777777" w:rsidR="00EF6DD5" w:rsidRPr="00D55651" w:rsidRDefault="00EF6DD5" w:rsidP="00EF6DD5">
      <w:pPr>
        <w:jc w:val="both"/>
        <w:rPr>
          <w:bCs/>
          <w:sz w:val="24"/>
          <w:szCs w:val="24"/>
        </w:rPr>
      </w:pPr>
    </w:p>
    <w:p w14:paraId="6312FD85" w14:textId="77777777" w:rsidR="00067897" w:rsidRPr="00067897" w:rsidRDefault="00067897" w:rsidP="00067897">
      <w:pPr>
        <w:rPr>
          <w:rFonts w:ascii="Times New Roman" w:hAnsi="Times New Roman" w:cs="Times New Roman"/>
          <w:sz w:val="24"/>
          <w:szCs w:val="24"/>
        </w:rPr>
      </w:pPr>
    </w:p>
    <w:p w14:paraId="65E15741" w14:textId="77777777" w:rsidR="00067897" w:rsidRPr="00067897" w:rsidRDefault="00067897" w:rsidP="00067897">
      <w:pPr>
        <w:rPr>
          <w:rFonts w:ascii="Times New Roman" w:hAnsi="Times New Roman" w:cs="Times New Roman"/>
          <w:sz w:val="24"/>
          <w:szCs w:val="24"/>
        </w:rPr>
      </w:pPr>
    </w:p>
    <w:p w14:paraId="112A5AB6" w14:textId="77777777" w:rsidR="00067897" w:rsidRPr="00067897" w:rsidRDefault="00067897" w:rsidP="00067897">
      <w:pP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067897" w:rsidRPr="00067897" w14:paraId="4EAD5CBB" w14:textId="77777777" w:rsidTr="00067897">
        <w:trPr>
          <w:trHeight w:val="563"/>
          <w:jc w:val="center"/>
        </w:trPr>
        <w:tc>
          <w:tcPr>
            <w:tcW w:w="9209" w:type="dxa"/>
            <w:shd w:val="clear" w:color="auto" w:fill="92CDDC" w:themeFill="accent5" w:themeFillTint="99"/>
          </w:tcPr>
          <w:p w14:paraId="20E6BB55" w14:textId="77777777" w:rsidR="00067897" w:rsidRPr="00067897" w:rsidRDefault="00067897" w:rsidP="00067897">
            <w:pPr>
              <w:pStyle w:val="TableParagraph"/>
              <w:spacing w:line="280" w:lineRule="exact"/>
              <w:ind w:left="107" w:right="98"/>
              <w:jc w:val="center"/>
              <w:rPr>
                <w:rFonts w:ascii="Times New Roman" w:hAnsi="Times New Roman" w:cs="Times New Roman"/>
                <w:b/>
                <w:color w:val="FF0000"/>
                <w:sz w:val="24"/>
                <w:szCs w:val="24"/>
              </w:rPr>
            </w:pPr>
            <w:r w:rsidRPr="00067897">
              <w:rPr>
                <w:rFonts w:ascii="Times New Roman" w:hAnsi="Times New Roman" w:cs="Times New Roman"/>
                <w:b/>
                <w:color w:val="FF0000"/>
                <w:w w:val="105"/>
                <w:sz w:val="24"/>
                <w:szCs w:val="24"/>
              </w:rPr>
              <w:t>Mevzuat Analizi Aşamasında Cevaplandırılması Gereken Temel Sorular</w:t>
            </w:r>
          </w:p>
        </w:tc>
      </w:tr>
      <w:tr w:rsidR="00067897" w:rsidRPr="00067897" w14:paraId="562512E4" w14:textId="77777777" w:rsidTr="00067897">
        <w:trPr>
          <w:trHeight w:val="1972"/>
          <w:jc w:val="center"/>
        </w:trPr>
        <w:tc>
          <w:tcPr>
            <w:tcW w:w="9209" w:type="dxa"/>
          </w:tcPr>
          <w:p w14:paraId="6BCB5C41" w14:textId="77777777" w:rsidR="00067897" w:rsidRPr="00067897" w:rsidRDefault="00067897" w:rsidP="0034418B">
            <w:pPr>
              <w:pStyle w:val="TableParagraph"/>
              <w:numPr>
                <w:ilvl w:val="0"/>
                <w:numId w:val="1"/>
              </w:numPr>
              <w:tabs>
                <w:tab w:val="left" w:pos="827"/>
              </w:tabs>
              <w:spacing w:before="7" w:line="266" w:lineRule="auto"/>
              <w:ind w:right="95"/>
              <w:rPr>
                <w:rFonts w:ascii="Times New Roman" w:hAnsi="Times New Roman" w:cs="Times New Roman"/>
                <w:color w:val="FF0000"/>
                <w:sz w:val="24"/>
                <w:szCs w:val="24"/>
              </w:rPr>
            </w:pPr>
            <w:r w:rsidRPr="00067897">
              <w:rPr>
                <w:rFonts w:ascii="Times New Roman" w:hAnsi="Times New Roman" w:cs="Times New Roman"/>
                <w:color w:val="FF0000"/>
                <w:sz w:val="24"/>
                <w:szCs w:val="24"/>
              </w:rPr>
              <w:t>Okul/kurumun</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çalışma</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usulleri</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ve</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iş</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süreçlerine</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ilişkin</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hangi</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 xml:space="preserve">düzenlemeler </w:t>
            </w:r>
            <w:r w:rsidRPr="00067897">
              <w:rPr>
                <w:rFonts w:ascii="Times New Roman" w:hAnsi="Times New Roman" w:cs="Times New Roman"/>
                <w:color w:val="FF0000"/>
                <w:spacing w:val="-2"/>
                <w:sz w:val="24"/>
                <w:szCs w:val="24"/>
              </w:rPr>
              <w:t>bulunmaktadır?</w:t>
            </w:r>
          </w:p>
          <w:p w14:paraId="739F2026" w14:textId="77777777" w:rsidR="00067897" w:rsidRPr="00067897" w:rsidRDefault="00067897" w:rsidP="0034418B">
            <w:pPr>
              <w:pStyle w:val="TableParagraph"/>
              <w:numPr>
                <w:ilvl w:val="0"/>
                <w:numId w:val="1"/>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color w:val="FF0000"/>
                <w:sz w:val="24"/>
                <w:szCs w:val="24"/>
              </w:rPr>
            </w:pPr>
            <w:r w:rsidRPr="00067897">
              <w:rPr>
                <w:rFonts w:ascii="Times New Roman" w:hAnsi="Times New Roman" w:cs="Times New Roman"/>
                <w:color w:val="FF0000"/>
                <w:spacing w:val="-2"/>
                <w:sz w:val="24"/>
                <w:szCs w:val="24"/>
              </w:rPr>
              <w:t>Okul/kurum</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2"/>
                <w:sz w:val="24"/>
                <w:szCs w:val="24"/>
              </w:rPr>
              <w:t>tarafından</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2"/>
                <w:sz w:val="24"/>
                <w:szCs w:val="24"/>
              </w:rPr>
              <w:t>sunulan</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4"/>
                <w:sz w:val="24"/>
                <w:szCs w:val="24"/>
              </w:rPr>
              <w:t>ürün</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6"/>
                <w:sz w:val="24"/>
                <w:szCs w:val="24"/>
              </w:rPr>
              <w:t>ve</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2"/>
                <w:sz w:val="24"/>
                <w:szCs w:val="24"/>
              </w:rPr>
              <w:t>hizmetler</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2"/>
                <w:sz w:val="24"/>
                <w:szCs w:val="24"/>
              </w:rPr>
              <w:t>nelerdir?</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8"/>
                <w:sz w:val="24"/>
                <w:szCs w:val="24"/>
              </w:rPr>
              <w:t xml:space="preserve">Bunların </w:t>
            </w:r>
            <w:r w:rsidRPr="00067897">
              <w:rPr>
                <w:rFonts w:ascii="Times New Roman" w:hAnsi="Times New Roman" w:cs="Times New Roman"/>
                <w:color w:val="FF0000"/>
                <w:sz w:val="24"/>
                <w:szCs w:val="24"/>
              </w:rPr>
              <w:t>yararlanıcıları kimlerdir?</w:t>
            </w:r>
          </w:p>
          <w:p w14:paraId="3AA1396E" w14:textId="77777777" w:rsidR="00067897" w:rsidRPr="00067897" w:rsidRDefault="00067897" w:rsidP="0034418B">
            <w:pPr>
              <w:pStyle w:val="TableParagraph"/>
              <w:numPr>
                <w:ilvl w:val="0"/>
                <w:numId w:val="1"/>
              </w:numPr>
              <w:tabs>
                <w:tab w:val="left" w:pos="827"/>
              </w:tabs>
              <w:spacing w:before="2" w:line="266" w:lineRule="auto"/>
              <w:ind w:right="94"/>
              <w:rPr>
                <w:rFonts w:ascii="Times New Roman" w:hAnsi="Times New Roman" w:cs="Times New Roman"/>
                <w:color w:val="FF0000"/>
                <w:sz w:val="24"/>
                <w:szCs w:val="24"/>
              </w:rPr>
            </w:pPr>
            <w:r w:rsidRPr="00067897">
              <w:rPr>
                <w:rFonts w:ascii="Times New Roman" w:hAnsi="Times New Roman" w:cs="Times New Roman"/>
                <w:color w:val="FF0000"/>
                <w:spacing w:val="-2"/>
                <w:sz w:val="24"/>
                <w:szCs w:val="24"/>
              </w:rPr>
              <w:t>Okul/kurum</w:t>
            </w:r>
            <w:r w:rsidRPr="00067897">
              <w:rPr>
                <w:rFonts w:ascii="Times New Roman" w:hAnsi="Times New Roman" w:cs="Times New Roman"/>
                <w:color w:val="FF0000"/>
                <w:spacing w:val="-3"/>
                <w:sz w:val="24"/>
                <w:szCs w:val="24"/>
              </w:rPr>
              <w:t xml:space="preserve"> </w:t>
            </w:r>
            <w:r w:rsidRPr="00067897">
              <w:rPr>
                <w:rFonts w:ascii="Times New Roman" w:hAnsi="Times New Roman" w:cs="Times New Roman"/>
                <w:color w:val="FF0000"/>
                <w:spacing w:val="-2"/>
                <w:sz w:val="24"/>
                <w:szCs w:val="24"/>
              </w:rPr>
              <w:t>tarafından sunulan ürün ve hizmetlerin nitelik</w:t>
            </w:r>
            <w:r w:rsidRPr="00067897">
              <w:rPr>
                <w:rFonts w:ascii="Times New Roman" w:hAnsi="Times New Roman" w:cs="Times New Roman"/>
                <w:color w:val="FF0000"/>
                <w:spacing w:val="-3"/>
                <w:sz w:val="24"/>
                <w:szCs w:val="24"/>
              </w:rPr>
              <w:t xml:space="preserve"> </w:t>
            </w:r>
            <w:r w:rsidRPr="00067897">
              <w:rPr>
                <w:rFonts w:ascii="Times New Roman" w:hAnsi="Times New Roman" w:cs="Times New Roman"/>
                <w:color w:val="FF0000"/>
                <w:spacing w:val="-2"/>
                <w:sz w:val="24"/>
                <w:szCs w:val="24"/>
              </w:rPr>
              <w:t xml:space="preserve">ve niceliğine ilişkin </w:t>
            </w:r>
            <w:r w:rsidRPr="00067897">
              <w:rPr>
                <w:rFonts w:ascii="Times New Roman" w:hAnsi="Times New Roman" w:cs="Times New Roman"/>
                <w:color w:val="FF0000"/>
                <w:sz w:val="24"/>
                <w:szCs w:val="24"/>
              </w:rPr>
              <w:t>ne gibi hükümler</w:t>
            </w:r>
            <w:r w:rsidRPr="00067897">
              <w:rPr>
                <w:rFonts w:ascii="Times New Roman" w:hAnsi="Times New Roman" w:cs="Times New Roman"/>
                <w:color w:val="FF0000"/>
                <w:spacing w:val="-1"/>
                <w:sz w:val="24"/>
                <w:szCs w:val="24"/>
              </w:rPr>
              <w:t xml:space="preserve"> </w:t>
            </w:r>
            <w:r w:rsidRPr="00067897">
              <w:rPr>
                <w:rFonts w:ascii="Times New Roman" w:hAnsi="Times New Roman" w:cs="Times New Roman"/>
                <w:color w:val="FF0000"/>
                <w:sz w:val="24"/>
                <w:szCs w:val="24"/>
              </w:rPr>
              <w:t>bulunmaktadır.</w:t>
            </w:r>
          </w:p>
        </w:tc>
      </w:tr>
    </w:tbl>
    <w:p w14:paraId="5AE6B050" w14:textId="77777777" w:rsidR="00067897" w:rsidRDefault="00067897" w:rsidP="00067897"/>
    <w:p w14:paraId="262E0DDF" w14:textId="77777777" w:rsidR="00303363" w:rsidRPr="00303363" w:rsidRDefault="00303363" w:rsidP="00303363"/>
    <w:p w14:paraId="021830F0" w14:textId="77777777" w:rsidR="00303363" w:rsidRDefault="00303363" w:rsidP="00303363"/>
    <w:p w14:paraId="041C2D58" w14:textId="646A8046" w:rsidR="00303363" w:rsidRDefault="00303363" w:rsidP="00303363">
      <w:pPr>
        <w:tabs>
          <w:tab w:val="left" w:pos="7320"/>
        </w:tabs>
      </w:pPr>
      <w:r>
        <w:tab/>
      </w:r>
    </w:p>
    <w:p w14:paraId="67098524" w14:textId="7345B621" w:rsidR="00303363" w:rsidRDefault="00303363">
      <w:r>
        <w:br w:type="page"/>
      </w:r>
    </w:p>
    <w:p w14:paraId="398A05FD" w14:textId="70BA6DE0" w:rsidR="00303363" w:rsidRDefault="006A628C" w:rsidP="006A628C">
      <w:pPr>
        <w:pStyle w:val="Balk2"/>
        <w:ind w:hanging="1109"/>
      </w:pPr>
      <w:bookmarkStart w:id="8" w:name="_Toc164264118"/>
      <w:r>
        <w:lastRenderedPageBreak/>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303363">
        <w:trPr>
          <w:trHeight w:val="397"/>
          <w:jc w:val="center"/>
        </w:trPr>
        <w:tc>
          <w:tcPr>
            <w:tcW w:w="1129" w:type="dxa"/>
            <w:shd w:val="clear" w:color="auto" w:fill="92CDDC" w:themeFill="accent5" w:themeFillTint="99"/>
          </w:tcPr>
          <w:p w14:paraId="27B897FC"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6FAB5B16"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BD25235"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3B4D68AC" w14:textId="77777777" w:rsidTr="00303363">
        <w:trPr>
          <w:trHeight w:val="397"/>
          <w:jc w:val="center"/>
        </w:trPr>
        <w:tc>
          <w:tcPr>
            <w:tcW w:w="1129" w:type="dxa"/>
            <w:shd w:val="clear" w:color="auto" w:fill="92CDDC" w:themeFill="accent5" w:themeFillTint="99"/>
          </w:tcPr>
          <w:p w14:paraId="4EA14E1F"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1D3EE54A"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0EEFC30"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5C1F1926" w14:textId="77777777" w:rsidTr="00303363">
        <w:trPr>
          <w:trHeight w:val="397"/>
          <w:jc w:val="center"/>
        </w:trPr>
        <w:tc>
          <w:tcPr>
            <w:tcW w:w="1129" w:type="dxa"/>
            <w:shd w:val="clear" w:color="auto" w:fill="92CDDC" w:themeFill="accent5" w:themeFillTint="99"/>
          </w:tcPr>
          <w:p w14:paraId="23B560E8"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005376A2"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CFAC9DE" w14:textId="77777777" w:rsidR="00303363" w:rsidRPr="00A44AAA" w:rsidRDefault="00303363" w:rsidP="00303363">
            <w:pPr>
              <w:pStyle w:val="TableParagraph"/>
              <w:spacing w:line="276" w:lineRule="auto"/>
              <w:rPr>
                <w:rFonts w:ascii="Times New Roman" w:hAnsi="Times New Roman" w:cs="Times New Roman"/>
                <w:sz w:val="20"/>
              </w:rPr>
            </w:pP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22F08547" w14:textId="584F92E0" w:rsidR="00303363" w:rsidRPr="00303363" w:rsidRDefault="00303363" w:rsidP="00303363">
      <w:pPr>
        <w:spacing w:line="276" w:lineRule="auto"/>
        <w:jc w:val="both"/>
        <w:rPr>
          <w:rFonts w:ascii="Times New Roman" w:hAnsi="Times New Roman" w:cs="Times New Roman"/>
          <w:color w:val="FF0000"/>
          <w:sz w:val="24"/>
          <w:szCs w:val="24"/>
        </w:rPr>
      </w:pPr>
      <w:r w:rsidRPr="00303363">
        <w:rPr>
          <w:rFonts w:ascii="Times New Roman" w:hAnsi="Times New Roman" w:cs="Times New Roman"/>
          <w:color w:val="FF0000"/>
          <w:sz w:val="24"/>
          <w:szCs w:val="24"/>
        </w:rPr>
        <w:t>MEB, il millî eğitim müdürlüğü ve ilçe millî eğitim müdürlüğü stratejik planları incelenir. Ayrıca; yerel yönetim düzenlemeleri de dış çevrenin incelenmesi aşamasında göz önünde bulundurulması gereken bir unsurdur.</w:t>
      </w:r>
    </w:p>
    <w:p w14:paraId="61D3AEE1"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0035C412" w14:textId="5B8AFABD" w:rsidR="00E61309" w:rsidRDefault="00303363" w:rsidP="00303363">
      <w:pPr>
        <w:spacing w:line="276" w:lineRule="auto"/>
        <w:jc w:val="both"/>
        <w:rPr>
          <w:rFonts w:ascii="Times New Roman" w:hAnsi="Times New Roman" w:cs="Times New Roman"/>
          <w:color w:val="FF0000"/>
          <w:sz w:val="24"/>
          <w:szCs w:val="24"/>
        </w:rPr>
      </w:pPr>
      <w:r w:rsidRPr="00303363">
        <w:rPr>
          <w:rFonts w:ascii="Times New Roman" w:hAnsi="Times New Roman" w:cs="Times New Roman"/>
          <w:color w:val="FF0000"/>
          <w:sz w:val="24"/>
          <w:szCs w:val="24"/>
        </w:rPr>
        <w:t xml:space="preserve">Üst politika belgeleri ile stratejik plan ilişkisini gösteren tabloya stratejik planda yer verilir. Bu çerçevede Tablo 2‘de yer alan şablon kullanılır. İlgili tablo, amaç ve hedeflere temel teşkil edecek “tespitler ve </w:t>
      </w:r>
      <w:proofErr w:type="spellStart"/>
      <w:r w:rsidRPr="00303363">
        <w:rPr>
          <w:rFonts w:ascii="Times New Roman" w:hAnsi="Times New Roman" w:cs="Times New Roman"/>
          <w:color w:val="FF0000"/>
          <w:sz w:val="24"/>
          <w:szCs w:val="24"/>
        </w:rPr>
        <w:t>ihtiyaçlar”ın</w:t>
      </w:r>
      <w:proofErr w:type="spellEnd"/>
      <w:r w:rsidRPr="00303363">
        <w:rPr>
          <w:rFonts w:ascii="Times New Roman" w:hAnsi="Times New Roman" w:cs="Times New Roman"/>
          <w:color w:val="FF0000"/>
          <w:sz w:val="24"/>
          <w:szCs w:val="24"/>
        </w:rPr>
        <w:t xml:space="preserve"> belirlenmesinde göz önünde bulundurulur.</w:t>
      </w: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9" w:name="_Toc164264119"/>
      <w:r>
        <w:lastRenderedPageBreak/>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0404AFB9" w14:textId="77777777" w:rsidR="00E61309" w:rsidRPr="00BE61EE" w:rsidRDefault="00E61309" w:rsidP="00BE61EE">
      <w:pPr>
        <w:spacing w:line="276" w:lineRule="auto"/>
        <w:jc w:val="both"/>
        <w:rPr>
          <w:rFonts w:ascii="Times New Roman" w:hAnsi="Times New Roman" w:cs="Times New Roman"/>
          <w:color w:val="FF0000"/>
          <w:sz w:val="24"/>
          <w:szCs w:val="24"/>
        </w:rPr>
      </w:pPr>
      <w:r w:rsidRPr="00BE61EE">
        <w:rPr>
          <w:rFonts w:ascii="Times New Roman" w:hAnsi="Times New Roman" w:cs="Times New Roman"/>
          <w:color w:val="FF0000"/>
          <w:sz w:val="24"/>
          <w:szCs w:val="24"/>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060210E0" w14:textId="77777777" w:rsidR="00EF6DD5" w:rsidRDefault="00EF6DD5" w:rsidP="00EF6DD5">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Sosyal çalışmalara katılma</w:t>
            </w:r>
            <w:r w:rsidR="00C639EC">
              <w:rPr>
                <w:rFonts w:ascii="Times New Roman" w:hAnsi="Times New Roman" w:cs="Times New Roman"/>
                <w:sz w:val="24"/>
                <w:szCs w:val="24"/>
              </w:rPr>
              <w:t>k</w:t>
            </w:r>
          </w:p>
          <w:p w14:paraId="43D7217E" w14:textId="77777777" w:rsidR="00C639EC" w:rsidRDefault="00C639EC" w:rsidP="00EF6DD5">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Milli bayram ve mahalli günlerle ilgili törenlere katılmak</w:t>
            </w:r>
          </w:p>
          <w:p w14:paraId="7BF805F7" w14:textId="77777777" w:rsidR="00C639EC" w:rsidRDefault="00C639EC" w:rsidP="00EF6DD5">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Halk oyunları yarışmalarına katılmak</w:t>
            </w:r>
          </w:p>
          <w:p w14:paraId="27DA0250" w14:textId="3C5A779B" w:rsidR="00C639EC" w:rsidRPr="00E61309" w:rsidRDefault="00C639EC" w:rsidP="00EF6DD5">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İzcilik çalışmalarını yürütmek</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48833B42" w14:textId="77777777" w:rsidR="00EF6DD5" w:rsidRDefault="00EF6DD5" w:rsidP="00EF6DD5">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Çeşitli spor </w:t>
            </w:r>
            <w:proofErr w:type="gramStart"/>
            <w:r>
              <w:rPr>
                <w:rFonts w:ascii="Times New Roman" w:hAnsi="Times New Roman" w:cs="Times New Roman"/>
                <w:sz w:val="24"/>
                <w:szCs w:val="24"/>
              </w:rPr>
              <w:t>branşlarına</w:t>
            </w:r>
            <w:proofErr w:type="gramEnd"/>
            <w:r>
              <w:rPr>
                <w:rFonts w:ascii="Times New Roman" w:hAnsi="Times New Roman" w:cs="Times New Roman"/>
                <w:sz w:val="24"/>
                <w:szCs w:val="24"/>
              </w:rPr>
              <w:t xml:space="preserve"> yönelik çalışmalar yapmak</w:t>
            </w:r>
          </w:p>
          <w:p w14:paraId="6D8536C7" w14:textId="77777777" w:rsidR="00EF6DD5" w:rsidRDefault="00EF6DD5" w:rsidP="00EF6DD5">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Kurslar düzenlemek</w:t>
            </w:r>
          </w:p>
          <w:p w14:paraId="34AE0D0D"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0D7CC64" w14:textId="016A0766" w:rsidR="00E61309" w:rsidRPr="00E61309" w:rsidRDefault="00C639E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Bilimsel,sosyal</w:t>
            </w:r>
            <w:bookmarkStart w:id="10" w:name="_GoBack"/>
            <w:bookmarkEnd w:id="10"/>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bl>
    <w:p w14:paraId="4B44CD40" w14:textId="77777777" w:rsidR="00BE61EE" w:rsidRDefault="00BE61EE" w:rsidP="00BE61EE">
      <w:pPr>
        <w:jc w:val="both"/>
        <w:rPr>
          <w:rFonts w:ascii="Times New Roman" w:hAnsi="Times New Roman" w:cs="Times New Roman"/>
          <w:sz w:val="24"/>
          <w:szCs w:val="24"/>
        </w:rPr>
      </w:pPr>
    </w:p>
    <w:p w14:paraId="4E763FCD" w14:textId="3CDD6C87" w:rsidR="009117EF" w:rsidRDefault="00E61309" w:rsidP="00BE61EE">
      <w:pPr>
        <w:jc w:val="both"/>
        <w:rPr>
          <w:rFonts w:ascii="Times New Roman" w:hAnsi="Times New Roman" w:cs="Times New Roman"/>
          <w:i/>
          <w:iCs/>
          <w:color w:val="FF0000"/>
          <w:sz w:val="24"/>
          <w:szCs w:val="24"/>
        </w:rPr>
      </w:pPr>
      <w:r w:rsidRPr="00BE61EE">
        <w:rPr>
          <w:rFonts w:ascii="Times New Roman" w:hAnsi="Times New Roman" w:cs="Times New Roman"/>
          <w:i/>
          <w:iCs/>
          <w:color w:val="FF0000"/>
          <w:sz w:val="24"/>
          <w:szCs w:val="24"/>
        </w:rPr>
        <w:lastRenderedPageBreak/>
        <w:t>*Tabloda sıralanan faaliyet alanları örnek olarak sıralanmıştır. Okul/kurumlar tür ve yapılarına göre faaliyet alanlarını ve ürün /hizmetlerini belirleyeceklerdir.</w:t>
      </w:r>
    </w:p>
    <w:p w14:paraId="5BA54573" w14:textId="0F4F9A18"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CF2A26">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CF2A26">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CF2A26">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CF2A26">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61BB9BCA"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55489A5" w14:textId="77777777" w:rsidR="009117EF" w:rsidRPr="009117EF" w:rsidRDefault="009117EF" w:rsidP="00CF2A26">
            <w:pPr>
              <w:pStyle w:val="TableParagraph"/>
              <w:jc w:val="center"/>
              <w:rPr>
                <w:rFonts w:ascii="Times New Roman" w:hAnsi="Times New Roman" w:cs="Times New Roman"/>
              </w:rPr>
            </w:pP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F117C32"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5CD68B30" w14:textId="77777777" w:rsidR="009117EF" w:rsidRPr="009117EF" w:rsidRDefault="009117EF" w:rsidP="00CF2A26">
            <w:pPr>
              <w:pStyle w:val="TableParagraph"/>
              <w:jc w:val="center"/>
              <w:rPr>
                <w:rFonts w:ascii="Times New Roman" w:hAnsi="Times New Roman" w:cs="Times New Roman"/>
              </w:rPr>
            </w:pP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5768F8FA"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124849B" w14:textId="77777777" w:rsidR="009117EF" w:rsidRPr="009117EF" w:rsidRDefault="009117EF" w:rsidP="00CF2A26">
            <w:pPr>
              <w:pStyle w:val="TableParagraph"/>
              <w:jc w:val="center"/>
              <w:rPr>
                <w:rFonts w:ascii="Times New Roman" w:hAnsi="Times New Roman" w:cs="Times New Roman"/>
              </w:rPr>
            </w:pP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D69F631"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6516C1D7" w14:textId="77777777" w:rsidR="009117EF" w:rsidRPr="009117EF" w:rsidRDefault="009117EF" w:rsidP="00CF2A26">
            <w:pPr>
              <w:pStyle w:val="TableParagraph"/>
              <w:jc w:val="center"/>
              <w:rPr>
                <w:rFonts w:ascii="Times New Roman" w:hAnsi="Times New Roman" w:cs="Times New Roman"/>
              </w:rPr>
            </w:pP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3E4A8905"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4C775284" w14:textId="77777777" w:rsidR="009117EF" w:rsidRPr="009117EF" w:rsidRDefault="009117EF" w:rsidP="00CF2A26">
            <w:pPr>
              <w:pStyle w:val="TableParagraph"/>
              <w:jc w:val="center"/>
              <w:rPr>
                <w:rFonts w:ascii="Times New Roman" w:hAnsi="Times New Roman" w:cs="Times New Roman"/>
              </w:rPr>
            </w:pP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4C15E414"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EDB9FB0" w14:textId="77777777" w:rsidR="009117EF" w:rsidRPr="009117EF" w:rsidRDefault="009117EF" w:rsidP="00CF2A26">
            <w:pPr>
              <w:pStyle w:val="TableParagraph"/>
              <w:jc w:val="center"/>
              <w:rPr>
                <w:rFonts w:ascii="Times New Roman" w:hAnsi="Times New Roman" w:cs="Times New Roman"/>
              </w:rPr>
            </w:pP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090092F4"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6125B9A" w14:textId="77777777" w:rsidR="009117EF" w:rsidRPr="009117EF" w:rsidRDefault="009117EF" w:rsidP="00CF2A26">
            <w:pPr>
              <w:pStyle w:val="TableParagraph"/>
              <w:jc w:val="center"/>
              <w:rPr>
                <w:rFonts w:ascii="Times New Roman" w:hAnsi="Times New Roman" w:cs="Times New Roman"/>
              </w:rPr>
            </w:pP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0B18698B"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4295BA16" w14:textId="77777777" w:rsidR="009117EF" w:rsidRPr="009117EF" w:rsidRDefault="009117EF" w:rsidP="00CF2A26">
            <w:pPr>
              <w:pStyle w:val="TableParagraph"/>
              <w:jc w:val="center"/>
              <w:rPr>
                <w:rFonts w:ascii="Times New Roman" w:hAnsi="Times New Roman" w:cs="Times New Roman"/>
              </w:rPr>
            </w:pP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30B1EEA2"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351C9006" w14:textId="77777777" w:rsidR="009117EF" w:rsidRPr="009117EF" w:rsidRDefault="009117EF" w:rsidP="00CF2A26">
            <w:pPr>
              <w:pStyle w:val="TableParagraph"/>
              <w:jc w:val="center"/>
              <w:rPr>
                <w:rFonts w:ascii="Times New Roman" w:hAnsi="Times New Roman" w:cs="Times New Roman"/>
              </w:rPr>
            </w:pP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601AC5C"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393E3032" w14:textId="77777777" w:rsidR="009117EF" w:rsidRPr="009117EF" w:rsidRDefault="009117EF" w:rsidP="00CF2A26">
            <w:pPr>
              <w:pStyle w:val="TableParagraph"/>
              <w:jc w:val="center"/>
              <w:rPr>
                <w:rFonts w:ascii="Times New Roman" w:hAnsi="Times New Roman" w:cs="Times New Roman"/>
              </w:rPr>
            </w:pP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77777777" w:rsidR="009117EF" w:rsidRPr="009117EF" w:rsidRDefault="009117EF" w:rsidP="009117EF">
            <w:pPr>
              <w:pStyle w:val="TableParagraph"/>
              <w:spacing w:before="2" w:line="222" w:lineRule="exact"/>
              <w:rPr>
                <w:rFonts w:ascii="Times New Roman" w:hAnsi="Times New Roman" w:cs="Times New Roman"/>
                <w:b/>
              </w:rPr>
            </w:pPr>
            <w:proofErr w:type="gramStart"/>
            <w:r w:rsidRPr="009117EF">
              <w:rPr>
                <w:rFonts w:ascii="Times New Roman" w:hAnsi="Times New Roman" w:cs="Times New Roman"/>
                <w:b/>
                <w:spacing w:val="-2"/>
                <w:w w:val="110"/>
              </w:rPr>
              <w:t>………</w:t>
            </w:r>
            <w:proofErr w:type="gramEnd"/>
            <w:r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09CA3AFF"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2E460242" w14:textId="77777777" w:rsidR="009117EF" w:rsidRPr="009117EF" w:rsidRDefault="009117EF" w:rsidP="00CF2A26">
            <w:pPr>
              <w:pStyle w:val="TableParagraph"/>
              <w:jc w:val="center"/>
              <w:rPr>
                <w:rFonts w:ascii="Times New Roman" w:hAnsi="Times New Roman" w:cs="Times New Roman"/>
              </w:rPr>
            </w:pP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77777777" w:rsidR="009117EF" w:rsidRPr="009117EF" w:rsidRDefault="009117EF" w:rsidP="009117EF">
            <w:pPr>
              <w:pStyle w:val="TableParagraph"/>
              <w:spacing w:before="2" w:line="222" w:lineRule="exact"/>
              <w:rPr>
                <w:rFonts w:ascii="Times New Roman" w:hAnsi="Times New Roman" w:cs="Times New Roman"/>
                <w:b/>
              </w:rPr>
            </w:pPr>
            <w:proofErr w:type="gramStart"/>
            <w:r w:rsidRPr="009117EF">
              <w:rPr>
                <w:rFonts w:ascii="Times New Roman" w:hAnsi="Times New Roman" w:cs="Times New Roman"/>
                <w:b/>
                <w:spacing w:val="-2"/>
                <w:w w:val="110"/>
              </w:rPr>
              <w:t>………</w:t>
            </w:r>
            <w:proofErr w:type="gramEnd"/>
            <w:r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98BC9A1"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02C3162F" w14:textId="77777777" w:rsidR="009117EF" w:rsidRPr="009117EF" w:rsidRDefault="009117EF" w:rsidP="00CF2A26">
            <w:pPr>
              <w:pStyle w:val="TableParagraph"/>
              <w:jc w:val="center"/>
              <w:rPr>
                <w:rFonts w:ascii="Times New Roman" w:hAnsi="Times New Roman" w:cs="Times New Roman"/>
              </w:rPr>
            </w:pP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33D49E1E"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EC2B8AA" w14:textId="77777777" w:rsidR="009117EF" w:rsidRPr="009117EF" w:rsidRDefault="009117EF" w:rsidP="00CF2A26">
            <w:pPr>
              <w:pStyle w:val="TableParagraph"/>
              <w:jc w:val="center"/>
              <w:rPr>
                <w:rFonts w:ascii="Times New Roman" w:hAnsi="Times New Roman" w:cs="Times New Roman"/>
              </w:rPr>
            </w:pPr>
          </w:p>
        </w:tc>
      </w:tr>
      <w:tr w:rsidR="000C0F94" w:rsidRPr="009117EF" w14:paraId="4ACFEC62" w14:textId="77777777" w:rsidTr="009117EF">
        <w:trPr>
          <w:trHeight w:val="454"/>
          <w:jc w:val="center"/>
        </w:trPr>
        <w:tc>
          <w:tcPr>
            <w:tcW w:w="3199" w:type="dxa"/>
            <w:gridSpan w:val="2"/>
            <w:shd w:val="clear" w:color="auto" w:fill="92CDDC" w:themeFill="accent5" w:themeFillTint="99"/>
            <w:vAlign w:val="center"/>
          </w:tcPr>
          <w:p w14:paraId="395F1106" w14:textId="77777777" w:rsidR="000C0F94" w:rsidRPr="009117EF" w:rsidRDefault="000C0F94" w:rsidP="009117EF">
            <w:pPr>
              <w:pStyle w:val="TableParagraph"/>
              <w:spacing w:line="236" w:lineRule="exact"/>
              <w:rPr>
                <w:rFonts w:ascii="Times New Roman" w:hAnsi="Times New Roman" w:cs="Times New Roman"/>
                <w:b/>
                <w:w w:val="105"/>
              </w:rPr>
            </w:pPr>
          </w:p>
        </w:tc>
        <w:tc>
          <w:tcPr>
            <w:tcW w:w="2073" w:type="dxa"/>
            <w:shd w:val="clear" w:color="auto" w:fill="auto"/>
            <w:vAlign w:val="center"/>
          </w:tcPr>
          <w:p w14:paraId="0F1CE9F3" w14:textId="77777777" w:rsidR="000C0F94" w:rsidRPr="009117EF" w:rsidRDefault="000C0F94" w:rsidP="00CF2A26">
            <w:pPr>
              <w:pStyle w:val="TableParagraph"/>
              <w:jc w:val="center"/>
              <w:rPr>
                <w:rFonts w:ascii="Times New Roman" w:hAnsi="Times New Roman" w:cs="Times New Roman"/>
              </w:rPr>
            </w:pPr>
          </w:p>
        </w:tc>
        <w:tc>
          <w:tcPr>
            <w:tcW w:w="2295" w:type="dxa"/>
            <w:shd w:val="clear" w:color="auto" w:fill="auto"/>
            <w:vAlign w:val="center"/>
          </w:tcPr>
          <w:p w14:paraId="6347CFCA" w14:textId="77777777" w:rsidR="000C0F94" w:rsidRPr="009117EF" w:rsidRDefault="000C0F94" w:rsidP="00CF2A26">
            <w:pPr>
              <w:pStyle w:val="TableParagraph"/>
              <w:jc w:val="center"/>
              <w:rPr>
                <w:rFonts w:ascii="Times New Roman" w:hAnsi="Times New Roman" w:cs="Times New Roman"/>
              </w:rPr>
            </w:pPr>
          </w:p>
        </w:tc>
        <w:tc>
          <w:tcPr>
            <w:tcW w:w="2295" w:type="dxa"/>
            <w:shd w:val="clear" w:color="auto" w:fill="auto"/>
            <w:vAlign w:val="center"/>
          </w:tcPr>
          <w:p w14:paraId="54FB6148" w14:textId="77777777" w:rsidR="000C0F94" w:rsidRPr="009117EF" w:rsidRDefault="000C0F94" w:rsidP="00CF2A26">
            <w:pPr>
              <w:pStyle w:val="TableParagraph"/>
              <w:jc w:val="center"/>
              <w:rPr>
                <w:rFonts w:ascii="Times New Roman" w:hAnsi="Times New Roman" w:cs="Times New Roman"/>
              </w:rPr>
            </w:pP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8207AD5"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1115236F" w14:textId="77777777" w:rsidR="009117EF" w:rsidRPr="009117EF" w:rsidRDefault="009117EF" w:rsidP="00CF2A26">
            <w:pPr>
              <w:pStyle w:val="TableParagraph"/>
              <w:jc w:val="center"/>
              <w:rPr>
                <w:rFonts w:ascii="Times New Roman" w:hAnsi="Times New Roman" w:cs="Times New Roman"/>
              </w:rPr>
            </w:pP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2DED8FFD"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0DB9B601" w14:textId="77777777" w:rsidR="009117EF" w:rsidRPr="009117EF" w:rsidRDefault="009117EF" w:rsidP="00CF2A26">
            <w:pPr>
              <w:pStyle w:val="TableParagraph"/>
              <w:jc w:val="center"/>
              <w:rPr>
                <w:rFonts w:ascii="Times New Roman" w:hAnsi="Times New Roman" w:cs="Times New Roman"/>
              </w:rPr>
            </w:pP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CF2A26">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CF2A26">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CF2A26">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CF2A26">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CF2A26">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CF2A26">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4950E6AB" w14:textId="77777777" w:rsidR="001434A9" w:rsidRPr="001434A9" w:rsidRDefault="001434A9" w:rsidP="001434A9">
      <w:pPr>
        <w:tabs>
          <w:tab w:val="left" w:pos="7320"/>
        </w:tabs>
        <w:jc w:val="both"/>
        <w:rPr>
          <w:rFonts w:ascii="Times New Roman" w:hAnsi="Times New Roman" w:cs="Times New Roman"/>
          <w:color w:val="FF0000"/>
          <w:sz w:val="24"/>
          <w:szCs w:val="24"/>
        </w:rPr>
      </w:pPr>
      <w:r w:rsidRPr="001434A9">
        <w:rPr>
          <w:rFonts w:ascii="Times New Roman" w:hAnsi="Times New Roman" w:cs="Times New Roman"/>
          <w:color w:val="FF0000"/>
          <w:sz w:val="24"/>
          <w:szCs w:val="24"/>
        </w:rPr>
        <w:lastRenderedPageBreak/>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14:paraId="55EB1D79" w14:textId="77777777" w:rsidR="001434A9" w:rsidRPr="001434A9" w:rsidRDefault="001434A9" w:rsidP="001434A9">
      <w:pPr>
        <w:tabs>
          <w:tab w:val="left" w:pos="7320"/>
        </w:tabs>
        <w:jc w:val="both"/>
        <w:rPr>
          <w:rFonts w:ascii="Times New Roman" w:hAnsi="Times New Roman" w:cs="Times New Roman"/>
          <w:color w:val="FF0000"/>
          <w:sz w:val="24"/>
          <w:szCs w:val="24"/>
        </w:rPr>
      </w:pPr>
    </w:p>
    <w:p w14:paraId="3FAE19CB" w14:textId="77777777" w:rsidR="001434A9" w:rsidRPr="001434A9" w:rsidRDefault="001434A9" w:rsidP="001434A9">
      <w:pPr>
        <w:tabs>
          <w:tab w:val="left" w:pos="7320"/>
        </w:tabs>
        <w:jc w:val="both"/>
        <w:rPr>
          <w:rFonts w:ascii="Times New Roman" w:hAnsi="Times New Roman" w:cs="Times New Roman"/>
          <w:color w:val="FF0000"/>
          <w:sz w:val="24"/>
          <w:szCs w:val="24"/>
        </w:rPr>
      </w:pPr>
      <w:r w:rsidRPr="001434A9">
        <w:rPr>
          <w:rFonts w:ascii="Times New Roman" w:hAnsi="Times New Roman" w:cs="Times New Roman"/>
          <w:color w:val="FF0000"/>
          <w:sz w:val="24"/>
          <w:szCs w:val="24"/>
        </w:rPr>
        <w:t xml:space="preserve">Dış paydaşlar, 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 </w:t>
      </w:r>
    </w:p>
    <w:p w14:paraId="3B891998" w14:textId="77777777" w:rsidR="001434A9" w:rsidRPr="001434A9" w:rsidRDefault="001434A9" w:rsidP="001434A9">
      <w:pPr>
        <w:tabs>
          <w:tab w:val="left" w:pos="7320"/>
        </w:tabs>
        <w:jc w:val="both"/>
        <w:rPr>
          <w:rFonts w:ascii="Times New Roman" w:hAnsi="Times New Roman" w:cs="Times New Roman"/>
          <w:color w:val="FF0000"/>
          <w:sz w:val="24"/>
          <w:szCs w:val="24"/>
        </w:rPr>
      </w:pPr>
    </w:p>
    <w:p w14:paraId="15205B43" w14:textId="77777777" w:rsidR="001434A9" w:rsidRPr="001434A9" w:rsidRDefault="001434A9" w:rsidP="001434A9">
      <w:pPr>
        <w:tabs>
          <w:tab w:val="left" w:pos="7320"/>
        </w:tabs>
        <w:jc w:val="both"/>
        <w:rPr>
          <w:rFonts w:ascii="Times New Roman" w:hAnsi="Times New Roman" w:cs="Times New Roman"/>
          <w:color w:val="FF0000"/>
          <w:sz w:val="24"/>
          <w:szCs w:val="24"/>
        </w:rPr>
      </w:pPr>
      <w:r w:rsidRPr="001434A9">
        <w:rPr>
          <w:rFonts w:ascii="Times New Roman" w:hAnsi="Times New Roman" w:cs="Times New Roman"/>
          <w:color w:val="FF0000"/>
          <w:sz w:val="24"/>
          <w:szCs w:val="24"/>
        </w:rPr>
        <w:t>Okul/kurumda, tüm paydaşların katılım fırsatlarına sahip olması önemlidir. Bunun için anahtar fırsat, onları stratejik planlama sürecine dâhil etmektir. Bu süreçte paydaşların görüşlerinin alınması ve değerlendirilmesi çok önemlidir.</w:t>
      </w:r>
    </w:p>
    <w:p w14:paraId="1559DD01" w14:textId="77777777" w:rsidR="001434A9" w:rsidRPr="001434A9" w:rsidRDefault="001434A9" w:rsidP="001434A9">
      <w:pPr>
        <w:tabs>
          <w:tab w:val="left" w:pos="7320"/>
        </w:tabs>
        <w:jc w:val="both"/>
        <w:rPr>
          <w:rFonts w:ascii="Times New Roman" w:hAnsi="Times New Roman" w:cs="Times New Roman"/>
          <w:color w:val="FF0000"/>
          <w:sz w:val="24"/>
          <w:szCs w:val="24"/>
        </w:rPr>
      </w:pPr>
    </w:p>
    <w:p w14:paraId="338023AA" w14:textId="77777777" w:rsidR="001434A9" w:rsidRPr="001434A9" w:rsidRDefault="001434A9" w:rsidP="001434A9">
      <w:pPr>
        <w:tabs>
          <w:tab w:val="left" w:pos="7320"/>
        </w:tabs>
        <w:jc w:val="both"/>
        <w:rPr>
          <w:rFonts w:ascii="Times New Roman" w:hAnsi="Times New Roman" w:cs="Times New Roman"/>
          <w:b/>
          <w:bCs/>
          <w:color w:val="FF0000"/>
          <w:sz w:val="24"/>
          <w:szCs w:val="24"/>
        </w:rPr>
      </w:pPr>
      <w:r w:rsidRPr="001434A9">
        <w:rPr>
          <w:rFonts w:ascii="Times New Roman" w:hAnsi="Times New Roman" w:cs="Times New Roman"/>
          <w:b/>
          <w:bCs/>
          <w:color w:val="FF0000"/>
          <w:sz w:val="24"/>
          <w:szCs w:val="24"/>
        </w:rPr>
        <w:t xml:space="preserve">Okul/kurumlar için kolay ve uygulanabilir olması açısından- uygun olan iç ve dış paydaş anket örnekleri Ek-1’de verilmiştir.  Anket sonuçları tablo ve grafiklerle verilmelidir. </w:t>
      </w:r>
    </w:p>
    <w:p w14:paraId="55E5025B" w14:textId="77777777" w:rsidR="001434A9" w:rsidRPr="001434A9" w:rsidRDefault="001434A9" w:rsidP="001434A9">
      <w:pPr>
        <w:tabs>
          <w:tab w:val="left" w:pos="7320"/>
        </w:tabs>
        <w:jc w:val="both"/>
        <w:rPr>
          <w:rFonts w:ascii="Times New Roman" w:hAnsi="Times New Roman" w:cs="Times New Roman"/>
          <w:sz w:val="24"/>
          <w:szCs w:val="24"/>
        </w:rPr>
      </w:pPr>
    </w:p>
    <w:p w14:paraId="4D982F7B"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155CECCA" w14:textId="77777777" w:rsidR="00B11A5F" w:rsidRPr="00B11A5F" w:rsidRDefault="00B11A5F" w:rsidP="00B11A5F">
      <w:pPr>
        <w:tabs>
          <w:tab w:val="left" w:pos="7320"/>
        </w:tabs>
        <w:rPr>
          <w:b/>
          <w:bCs/>
          <w:color w:val="000000"/>
          <w:sz w:val="24"/>
          <w:szCs w:val="24"/>
        </w:rPr>
      </w:pPr>
      <w:r w:rsidRPr="00B11A5F">
        <w:rPr>
          <w:rFonts w:ascii="Times New Roman" w:hAnsi="Times New Roman" w:cs="Times New Roman"/>
          <w:b/>
          <w:bCs/>
          <w:color w:val="000000"/>
          <w:sz w:val="24"/>
          <w:szCs w:val="24"/>
        </w:rPr>
        <w:t>Olumlu (Başarılı) Yönlerimiz:</w:t>
      </w:r>
    </w:p>
    <w:p w14:paraId="3FF0ADDE" w14:textId="618B88C7" w:rsidR="00B11A5F" w:rsidRDefault="00B11A5F" w:rsidP="00B11A5F">
      <w:pPr>
        <w:tabs>
          <w:tab w:val="left" w:pos="7320"/>
        </w:tabs>
        <w:rPr>
          <w:rFonts w:ascii="Times New Roman" w:hAnsi="Times New Roman" w:cs="Times New Roman"/>
          <w:sz w:val="24"/>
          <w:szCs w:val="24"/>
        </w:rPr>
      </w:pPr>
      <w:r w:rsidRPr="00B11A5F">
        <w:rPr>
          <w:rFonts w:ascii="Times New Roman" w:hAnsi="Times New Roman" w:cs="Times New Roman"/>
          <w:color w:val="000000"/>
          <w:sz w:val="24"/>
          <w:szCs w:val="24"/>
        </w:rPr>
        <w:t xml:space="preserve">Derslerde konuya uygun araç ve gereçler kullanılmaktadır </w:t>
      </w:r>
      <w:r w:rsidRPr="00B11A5F">
        <w:rPr>
          <w:rFonts w:ascii="Times New Roman" w:hAnsi="Times New Roman" w:cs="Times New Roman"/>
          <w:b/>
          <w:bCs/>
          <w:color w:val="000000"/>
          <w:sz w:val="24"/>
          <w:szCs w:val="24"/>
        </w:rPr>
        <w:t>% 91,6</w:t>
      </w:r>
      <w:r w:rsidRPr="00B11A5F">
        <w:rPr>
          <w:b/>
          <w:bCs/>
          <w:color w:val="000000"/>
          <w:sz w:val="24"/>
          <w:szCs w:val="24"/>
        </w:rPr>
        <w:br/>
      </w:r>
      <w:r w:rsidRPr="00B11A5F">
        <w:rPr>
          <w:rFonts w:ascii="Times New Roman" w:hAnsi="Times New Roman" w:cs="Times New Roman"/>
          <w:color w:val="000000"/>
          <w:sz w:val="24"/>
          <w:szCs w:val="24"/>
        </w:rPr>
        <w:t>Öğretmenler yeniliğe açık olarak derslerin işlenişinde çeşitli</w:t>
      </w:r>
      <w:r>
        <w:rPr>
          <w:color w:val="000000"/>
          <w:sz w:val="24"/>
          <w:szCs w:val="24"/>
        </w:rPr>
        <w:t xml:space="preserve"> </w:t>
      </w:r>
      <w:r w:rsidRPr="00B11A5F">
        <w:rPr>
          <w:rFonts w:ascii="Times New Roman" w:hAnsi="Times New Roman" w:cs="Times New Roman"/>
          <w:color w:val="000000"/>
          <w:sz w:val="24"/>
          <w:szCs w:val="24"/>
        </w:rPr>
        <w:t xml:space="preserve">yöntemler kullanmaktadırlar </w:t>
      </w:r>
      <w:r w:rsidRPr="00B11A5F">
        <w:rPr>
          <w:rFonts w:ascii="Times New Roman" w:hAnsi="Times New Roman" w:cs="Times New Roman"/>
          <w:b/>
          <w:bCs/>
          <w:color w:val="000000"/>
          <w:sz w:val="24"/>
          <w:szCs w:val="24"/>
        </w:rPr>
        <w:t>% 91,5</w:t>
      </w:r>
      <w:r w:rsidRPr="00B11A5F">
        <w:rPr>
          <w:b/>
          <w:bCs/>
          <w:color w:val="000000"/>
          <w:sz w:val="24"/>
          <w:szCs w:val="24"/>
        </w:rPr>
        <w:br/>
      </w:r>
      <w:r w:rsidRPr="00B11A5F">
        <w:rPr>
          <w:rFonts w:ascii="Times New Roman" w:hAnsi="Times New Roman" w:cs="Times New Roman"/>
          <w:color w:val="000000"/>
          <w:sz w:val="24"/>
          <w:szCs w:val="24"/>
        </w:rPr>
        <w:t xml:space="preserve">Öğrenciler okulda kendilerini güvende hissetmektedirler </w:t>
      </w:r>
      <w:r>
        <w:rPr>
          <w:rFonts w:ascii="Times New Roman" w:hAnsi="Times New Roman" w:cs="Times New Roman"/>
          <w:b/>
          <w:bCs/>
          <w:color w:val="000000"/>
          <w:sz w:val="24"/>
          <w:szCs w:val="24"/>
        </w:rPr>
        <w:t>% 60</w:t>
      </w:r>
      <w:r w:rsidRPr="00B11A5F">
        <w:rPr>
          <w:rFonts w:ascii="Times New Roman" w:hAnsi="Times New Roman" w:cs="Times New Roman"/>
          <w:b/>
          <w:bCs/>
          <w:color w:val="000000"/>
          <w:sz w:val="24"/>
          <w:szCs w:val="24"/>
        </w:rPr>
        <w:t xml:space="preserve">,4 </w:t>
      </w:r>
      <w:r w:rsidRPr="00B11A5F">
        <w:rPr>
          <w:rFonts w:ascii="Times New Roman" w:hAnsi="Times New Roman" w:cs="Times New Roman"/>
          <w:color w:val="000000"/>
          <w:sz w:val="24"/>
          <w:szCs w:val="24"/>
        </w:rPr>
        <w:t>,</w:t>
      </w:r>
      <w:r w:rsidRPr="00B11A5F">
        <w:rPr>
          <w:color w:val="000000"/>
          <w:sz w:val="24"/>
          <w:szCs w:val="24"/>
        </w:rPr>
        <w:br/>
      </w:r>
      <w:r w:rsidRPr="00B11A5F">
        <w:rPr>
          <w:rFonts w:ascii="Times New Roman" w:hAnsi="Times New Roman" w:cs="Times New Roman"/>
          <w:color w:val="000000"/>
          <w:sz w:val="24"/>
          <w:szCs w:val="24"/>
        </w:rPr>
        <w:t xml:space="preserve">Teneffüslerde ihtiyaçlarını giderebilmektedirler </w:t>
      </w: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50.</w:t>
      </w:r>
      <w:r w:rsidRPr="00B11A5F">
        <w:rPr>
          <w:rFonts w:ascii="Times New Roman" w:hAnsi="Times New Roman" w:cs="Times New Roman"/>
          <w:b/>
          <w:bCs/>
          <w:color w:val="000000"/>
          <w:sz w:val="24"/>
          <w:szCs w:val="24"/>
        </w:rPr>
        <w:t>1</w:t>
      </w:r>
      <w:proofErr w:type="gramEnd"/>
      <w:r w:rsidRPr="00B11A5F">
        <w:rPr>
          <w:b/>
          <w:bCs/>
          <w:color w:val="000000"/>
          <w:sz w:val="24"/>
          <w:szCs w:val="24"/>
        </w:rPr>
        <w:br/>
      </w:r>
      <w:r w:rsidRPr="00B11A5F">
        <w:rPr>
          <w:rFonts w:ascii="Times New Roman" w:hAnsi="Times New Roman" w:cs="Times New Roman"/>
          <w:color w:val="000000"/>
          <w:sz w:val="24"/>
          <w:szCs w:val="24"/>
        </w:rPr>
        <w:t>Öğrenciler ihtiyaç duyduklarında okul personeliyle rahatlıkla</w:t>
      </w:r>
      <w:r>
        <w:rPr>
          <w:color w:val="000000"/>
          <w:sz w:val="24"/>
          <w:szCs w:val="24"/>
        </w:rPr>
        <w:t xml:space="preserve"> </w:t>
      </w:r>
      <w:r w:rsidRPr="00B11A5F">
        <w:rPr>
          <w:rFonts w:ascii="Times New Roman" w:hAnsi="Times New Roman" w:cs="Times New Roman"/>
          <w:color w:val="000000"/>
          <w:sz w:val="24"/>
          <w:szCs w:val="24"/>
        </w:rPr>
        <w:t xml:space="preserve">görüşebilmektedir </w:t>
      </w:r>
      <w:r w:rsidRPr="00B11A5F">
        <w:rPr>
          <w:rFonts w:ascii="Times New Roman" w:hAnsi="Times New Roman" w:cs="Times New Roman"/>
          <w:b/>
          <w:bCs/>
          <w:color w:val="000000"/>
          <w:sz w:val="24"/>
          <w:szCs w:val="24"/>
        </w:rPr>
        <w:t>%81,6</w:t>
      </w:r>
      <w:r w:rsidRPr="00B11A5F">
        <w:rPr>
          <w:b/>
          <w:bCs/>
          <w:color w:val="000000"/>
          <w:sz w:val="24"/>
          <w:szCs w:val="24"/>
        </w:rPr>
        <w:br/>
      </w:r>
      <w:r w:rsidRPr="00B11A5F">
        <w:rPr>
          <w:rFonts w:ascii="Times New Roman" w:hAnsi="Times New Roman" w:cs="Times New Roman"/>
          <w:b/>
          <w:bCs/>
          <w:color w:val="000000"/>
          <w:sz w:val="24"/>
          <w:szCs w:val="24"/>
        </w:rPr>
        <w:t>Olumsuz (Başarısız) Yönlerimiz:</w:t>
      </w:r>
      <w:r w:rsidRPr="00B11A5F">
        <w:rPr>
          <w:b/>
          <w:bCs/>
          <w:color w:val="000000"/>
          <w:sz w:val="24"/>
          <w:szCs w:val="24"/>
        </w:rPr>
        <w:br/>
      </w:r>
      <w:r w:rsidRPr="00B11A5F">
        <w:rPr>
          <w:rFonts w:ascii="Times New Roman" w:hAnsi="Times New Roman" w:cs="Times New Roman"/>
          <w:color w:val="000000"/>
          <w:sz w:val="24"/>
          <w:szCs w:val="24"/>
        </w:rPr>
        <w:t xml:space="preserve">Okulun binası ve fiziki mekânlar yetersizdir </w:t>
      </w:r>
      <w:r w:rsidRPr="00B11A5F">
        <w:rPr>
          <w:rFonts w:ascii="Times New Roman" w:hAnsi="Times New Roman" w:cs="Times New Roman"/>
          <w:b/>
          <w:bCs/>
          <w:color w:val="000000"/>
          <w:sz w:val="24"/>
          <w:szCs w:val="24"/>
        </w:rPr>
        <w:t>%59,6</w:t>
      </w:r>
      <w:r w:rsidRPr="00B11A5F">
        <w:rPr>
          <w:b/>
          <w:bCs/>
          <w:color w:val="000000"/>
          <w:sz w:val="24"/>
          <w:szCs w:val="24"/>
        </w:rPr>
        <w:br/>
      </w:r>
      <w:r w:rsidRPr="00B11A5F">
        <w:rPr>
          <w:rFonts w:ascii="Times New Roman" w:hAnsi="Times New Roman" w:cs="Times New Roman"/>
          <w:color w:val="000000"/>
          <w:sz w:val="24"/>
          <w:szCs w:val="24"/>
        </w:rPr>
        <w:t xml:space="preserve">Okulumuz iç ve dış temizliği yetersizdir </w:t>
      </w:r>
      <w:r w:rsidRPr="00B11A5F">
        <w:rPr>
          <w:rFonts w:ascii="Times New Roman" w:hAnsi="Times New Roman" w:cs="Times New Roman"/>
          <w:b/>
          <w:bCs/>
          <w:color w:val="000000"/>
          <w:sz w:val="24"/>
          <w:szCs w:val="24"/>
        </w:rPr>
        <w:t>%55,9</w:t>
      </w:r>
      <w:r w:rsidRPr="00B11A5F">
        <w:rPr>
          <w:b/>
          <w:bCs/>
          <w:color w:val="000000"/>
          <w:sz w:val="24"/>
          <w:szCs w:val="24"/>
        </w:rPr>
        <w:br/>
      </w:r>
      <w:r w:rsidRPr="00B11A5F">
        <w:rPr>
          <w:rFonts w:ascii="Times New Roman" w:hAnsi="Times New Roman" w:cs="Times New Roman"/>
          <w:color w:val="000000"/>
          <w:sz w:val="24"/>
          <w:szCs w:val="24"/>
        </w:rPr>
        <w:t xml:space="preserve">Okulda sanatsal ve kültürel faaliyetler yetersizdir. </w:t>
      </w:r>
      <w:r w:rsidRPr="00B11A5F">
        <w:rPr>
          <w:rFonts w:ascii="Times New Roman" w:hAnsi="Times New Roman" w:cs="Times New Roman"/>
          <w:b/>
          <w:bCs/>
          <w:color w:val="000000"/>
          <w:sz w:val="24"/>
          <w:szCs w:val="24"/>
        </w:rPr>
        <w:t>%54,2</w:t>
      </w:r>
    </w:p>
    <w:p w14:paraId="00FA5598" w14:textId="0F4B0461" w:rsidR="001434A9" w:rsidRPr="001434A9" w:rsidRDefault="001434A9" w:rsidP="00B11A5F">
      <w:pPr>
        <w:tabs>
          <w:tab w:val="left" w:pos="7320"/>
        </w:tabs>
        <w:rPr>
          <w:rFonts w:ascii="Times New Roman" w:hAnsi="Times New Roman" w:cs="Times New Roman"/>
          <w:sz w:val="24"/>
          <w:szCs w:val="24"/>
        </w:rPr>
      </w:pPr>
      <w:r w:rsidRPr="001434A9">
        <w:rPr>
          <w:rFonts w:ascii="Times New Roman" w:hAnsi="Times New Roman" w:cs="Times New Roman"/>
          <w:sz w:val="24"/>
          <w:szCs w:val="24"/>
        </w:rPr>
        <w:tab/>
      </w:r>
    </w:p>
    <w:p w14:paraId="1EB25900"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2532A385" w:rsidR="001434A9" w:rsidRPr="00B11A5F" w:rsidRDefault="00B11A5F" w:rsidP="00B11A5F">
      <w:pPr>
        <w:tabs>
          <w:tab w:val="left" w:pos="7320"/>
        </w:tabs>
        <w:rPr>
          <w:rFonts w:ascii="Times New Roman" w:hAnsi="Times New Roman" w:cs="Times New Roman"/>
          <w:sz w:val="24"/>
          <w:szCs w:val="24"/>
        </w:rPr>
      </w:pPr>
      <w:r w:rsidRPr="00B11A5F">
        <w:rPr>
          <w:rFonts w:ascii="Times New Roman" w:hAnsi="Times New Roman" w:cs="Times New Roman"/>
          <w:b/>
          <w:bCs/>
          <w:color w:val="000000"/>
          <w:sz w:val="24"/>
          <w:szCs w:val="24"/>
        </w:rPr>
        <w:t>Olumlu (Başarılı) Yönlerimiz:</w:t>
      </w:r>
      <w:r w:rsidRPr="00B11A5F">
        <w:rPr>
          <w:b/>
          <w:bCs/>
          <w:color w:val="000000"/>
          <w:sz w:val="24"/>
          <w:szCs w:val="24"/>
        </w:rPr>
        <w:br/>
      </w:r>
      <w:r w:rsidRPr="00B11A5F">
        <w:rPr>
          <w:rFonts w:ascii="Times New Roman" w:hAnsi="Times New Roman" w:cs="Times New Roman"/>
          <w:color w:val="000000"/>
          <w:sz w:val="24"/>
          <w:szCs w:val="24"/>
        </w:rPr>
        <w:t>Kurumdaki tüm duyurular çalışanlara zamanında iletilmektedir</w:t>
      </w:r>
      <w:r w:rsidR="008B7293">
        <w:rPr>
          <w:rFonts w:ascii="Times New Roman" w:hAnsi="Times New Roman" w:cs="Times New Roman"/>
          <w:b/>
          <w:bCs/>
          <w:color w:val="000000"/>
          <w:sz w:val="24"/>
          <w:szCs w:val="24"/>
        </w:rPr>
        <w:t>%9</w:t>
      </w:r>
      <w:r w:rsidRPr="00B11A5F">
        <w:rPr>
          <w:rFonts w:ascii="Times New Roman" w:hAnsi="Times New Roman" w:cs="Times New Roman"/>
          <w:b/>
          <w:bCs/>
          <w:color w:val="000000"/>
          <w:sz w:val="24"/>
          <w:szCs w:val="24"/>
        </w:rPr>
        <w:t>3,3</w:t>
      </w:r>
      <w:r w:rsidRPr="00B11A5F">
        <w:rPr>
          <w:b/>
          <w:bCs/>
          <w:color w:val="000000"/>
          <w:sz w:val="24"/>
          <w:szCs w:val="24"/>
        </w:rPr>
        <w:br/>
      </w:r>
      <w:r w:rsidRPr="00B11A5F">
        <w:rPr>
          <w:rFonts w:ascii="Times New Roman" w:hAnsi="Times New Roman" w:cs="Times New Roman"/>
          <w:color w:val="000000"/>
          <w:sz w:val="24"/>
          <w:szCs w:val="24"/>
        </w:rPr>
        <w:t>Öğretmenlerimiz alanlarıyla ilgili gelişmeleri takip ederek bilgilerini güncellemektedirler</w:t>
      </w:r>
      <w:r w:rsidRPr="00B11A5F">
        <w:rPr>
          <w:rFonts w:ascii="Times New Roman" w:hAnsi="Times New Roman" w:cs="Times New Roman"/>
          <w:b/>
          <w:bCs/>
          <w:color w:val="000000"/>
          <w:sz w:val="24"/>
          <w:szCs w:val="24"/>
        </w:rPr>
        <w:t>%93,4</w:t>
      </w:r>
      <w:r w:rsidRPr="00B11A5F">
        <w:rPr>
          <w:b/>
          <w:bCs/>
          <w:color w:val="000000"/>
          <w:sz w:val="24"/>
          <w:szCs w:val="24"/>
        </w:rPr>
        <w:br/>
      </w:r>
      <w:r w:rsidRPr="00B11A5F">
        <w:rPr>
          <w:rFonts w:ascii="Times New Roman" w:hAnsi="Times New Roman" w:cs="Times New Roman"/>
          <w:color w:val="000000"/>
          <w:sz w:val="24"/>
          <w:szCs w:val="24"/>
        </w:rPr>
        <w:t>Öğretmenlerimiz kendilerini okulun değerli bir üyesi olarak</w:t>
      </w:r>
      <w:r w:rsidRPr="00B11A5F">
        <w:rPr>
          <w:color w:val="000000"/>
          <w:sz w:val="24"/>
          <w:szCs w:val="24"/>
        </w:rPr>
        <w:br/>
      </w:r>
      <w:r w:rsidRPr="00B11A5F">
        <w:rPr>
          <w:rFonts w:ascii="Times New Roman" w:hAnsi="Times New Roman" w:cs="Times New Roman"/>
          <w:color w:val="000000"/>
          <w:sz w:val="24"/>
          <w:szCs w:val="24"/>
        </w:rPr>
        <w:t xml:space="preserve">görmektedirler. </w:t>
      </w:r>
      <w:r w:rsidRPr="00B11A5F">
        <w:rPr>
          <w:rFonts w:ascii="Times New Roman" w:hAnsi="Times New Roman" w:cs="Times New Roman"/>
          <w:b/>
          <w:bCs/>
          <w:color w:val="000000"/>
          <w:sz w:val="24"/>
          <w:szCs w:val="24"/>
        </w:rPr>
        <w:t>%75</w:t>
      </w:r>
      <w:r w:rsidRPr="00B11A5F">
        <w:rPr>
          <w:b/>
          <w:bCs/>
          <w:color w:val="000000"/>
          <w:sz w:val="24"/>
          <w:szCs w:val="24"/>
        </w:rPr>
        <w:br/>
      </w:r>
      <w:r w:rsidRPr="00B11A5F">
        <w:rPr>
          <w:rFonts w:ascii="Times New Roman" w:hAnsi="Times New Roman" w:cs="Times New Roman"/>
          <w:b/>
          <w:bCs/>
          <w:color w:val="000000"/>
          <w:sz w:val="24"/>
          <w:szCs w:val="24"/>
        </w:rPr>
        <w:t>Olumsuz (Başarısız) Yönlerimiz:</w:t>
      </w:r>
      <w:r w:rsidRPr="00B11A5F">
        <w:rPr>
          <w:b/>
          <w:bCs/>
          <w:color w:val="000000"/>
          <w:sz w:val="24"/>
          <w:szCs w:val="24"/>
        </w:rPr>
        <w:br/>
      </w:r>
      <w:r w:rsidRPr="00B11A5F">
        <w:rPr>
          <w:rFonts w:ascii="Times New Roman" w:hAnsi="Times New Roman" w:cs="Times New Roman"/>
          <w:color w:val="000000"/>
          <w:sz w:val="24"/>
          <w:szCs w:val="24"/>
        </w:rPr>
        <w:t xml:space="preserve">Okulumuz teknik donanım açısından yeterli değildir </w:t>
      </w:r>
      <w:r w:rsidRPr="00B11A5F">
        <w:rPr>
          <w:rFonts w:ascii="Times New Roman" w:hAnsi="Times New Roman" w:cs="Times New Roman"/>
          <w:b/>
          <w:bCs/>
          <w:color w:val="000000"/>
          <w:sz w:val="24"/>
          <w:szCs w:val="24"/>
        </w:rPr>
        <w:t>% 57,3</w:t>
      </w:r>
      <w:r w:rsidRPr="00B11A5F">
        <w:rPr>
          <w:b/>
          <w:bCs/>
          <w:color w:val="000000"/>
          <w:sz w:val="24"/>
          <w:szCs w:val="24"/>
        </w:rPr>
        <w:br/>
      </w:r>
      <w:r w:rsidRPr="00B11A5F">
        <w:rPr>
          <w:rFonts w:ascii="Times New Roman" w:hAnsi="Times New Roman" w:cs="Times New Roman"/>
          <w:color w:val="000000"/>
          <w:sz w:val="24"/>
          <w:szCs w:val="24"/>
        </w:rPr>
        <w:t>Okulumuzda sadece öğretmenlerin kullanımına tahsis edilmiş</w:t>
      </w:r>
      <w:r w:rsidRPr="00B11A5F">
        <w:rPr>
          <w:color w:val="000000"/>
          <w:sz w:val="24"/>
          <w:szCs w:val="24"/>
        </w:rPr>
        <w:br/>
      </w:r>
      <w:r w:rsidRPr="00B11A5F">
        <w:rPr>
          <w:rFonts w:ascii="Times New Roman" w:hAnsi="Times New Roman" w:cs="Times New Roman"/>
          <w:color w:val="000000"/>
          <w:sz w:val="24"/>
          <w:szCs w:val="24"/>
        </w:rPr>
        <w:t>alanlar yeterli değildir</w:t>
      </w:r>
      <w:r w:rsidRPr="00B11A5F">
        <w:rPr>
          <w:rFonts w:ascii="Times New Roman" w:hAnsi="Times New Roman" w:cs="Times New Roman"/>
          <w:b/>
          <w:bCs/>
          <w:color w:val="000000"/>
          <w:sz w:val="24"/>
          <w:szCs w:val="24"/>
        </w:rPr>
        <w:t>.%67,3</w:t>
      </w:r>
    </w:p>
    <w:p w14:paraId="3E000AF7" w14:textId="77777777" w:rsidR="001434A9" w:rsidRPr="00B11A5F" w:rsidRDefault="001434A9" w:rsidP="00B11A5F">
      <w:pPr>
        <w:tabs>
          <w:tab w:val="left" w:pos="7320"/>
        </w:tabs>
        <w:rPr>
          <w:rFonts w:ascii="Times New Roman" w:hAnsi="Times New Roman" w:cs="Times New Roman"/>
          <w:sz w:val="24"/>
          <w:szCs w:val="24"/>
        </w:rPr>
      </w:pP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5E54993F"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23B16A9A" w14:textId="1C6467CF" w:rsidR="007820F3" w:rsidRPr="008B7293" w:rsidRDefault="008B7293">
      <w:pPr>
        <w:rPr>
          <w:sz w:val="24"/>
          <w:szCs w:val="24"/>
        </w:rPr>
      </w:pPr>
      <w:r w:rsidRPr="008B7293">
        <w:rPr>
          <w:rFonts w:ascii="Times New Roman" w:hAnsi="Times New Roman" w:cs="Times New Roman"/>
          <w:b/>
          <w:bCs/>
          <w:color w:val="000000"/>
          <w:sz w:val="24"/>
          <w:szCs w:val="24"/>
        </w:rPr>
        <w:t>Olumlu (Başarılı) Yönlerimiz:</w:t>
      </w:r>
      <w:r w:rsidRPr="008B7293">
        <w:rPr>
          <w:b/>
          <w:bCs/>
          <w:color w:val="000000"/>
          <w:sz w:val="18"/>
          <w:szCs w:val="18"/>
        </w:rPr>
        <w:br/>
      </w:r>
      <w:r w:rsidRPr="008B7293">
        <w:rPr>
          <w:rFonts w:ascii="Times New Roman" w:hAnsi="Times New Roman" w:cs="Times New Roman"/>
          <w:color w:val="000000"/>
          <w:sz w:val="24"/>
          <w:szCs w:val="24"/>
        </w:rPr>
        <w:t>Öğrencilerimiz okulu sevmekte ve öğretmenlerle iyi anlaşmaktadır</w:t>
      </w:r>
      <w:r w:rsidRPr="008B7293">
        <w:rPr>
          <w:color w:val="000000"/>
          <w:sz w:val="24"/>
          <w:szCs w:val="24"/>
        </w:rPr>
        <w:br/>
      </w:r>
      <w:r w:rsidRPr="008B7293">
        <w:rPr>
          <w:rFonts w:ascii="Times New Roman" w:hAnsi="Times New Roman" w:cs="Times New Roman"/>
          <w:b/>
          <w:bCs/>
          <w:color w:val="000000"/>
          <w:sz w:val="24"/>
          <w:szCs w:val="24"/>
        </w:rPr>
        <w:t>% 93,7</w:t>
      </w:r>
      <w:r w:rsidRPr="008B7293">
        <w:rPr>
          <w:b/>
          <w:bCs/>
          <w:color w:val="000000"/>
          <w:sz w:val="24"/>
          <w:szCs w:val="24"/>
        </w:rPr>
        <w:br/>
      </w:r>
      <w:r w:rsidRPr="008B7293">
        <w:rPr>
          <w:rFonts w:ascii="Times New Roman" w:hAnsi="Times New Roman" w:cs="Times New Roman"/>
          <w:color w:val="000000"/>
          <w:sz w:val="24"/>
          <w:szCs w:val="24"/>
        </w:rPr>
        <w:t>Öğretmenler derslerin işlenişinde yeniliğe açık çeşitli yöntemler uygulamaktadırlar</w:t>
      </w:r>
      <w:r w:rsidRPr="008B7293">
        <w:rPr>
          <w:color w:val="000000"/>
          <w:sz w:val="24"/>
          <w:szCs w:val="24"/>
        </w:rPr>
        <w:br/>
      </w:r>
      <w:r w:rsidRPr="008B7293">
        <w:rPr>
          <w:rFonts w:ascii="Times New Roman" w:hAnsi="Times New Roman" w:cs="Times New Roman"/>
          <w:b/>
          <w:bCs/>
          <w:color w:val="000000"/>
          <w:sz w:val="24"/>
          <w:szCs w:val="24"/>
        </w:rPr>
        <w:t>%89,3</w:t>
      </w:r>
      <w:r w:rsidRPr="008B7293">
        <w:rPr>
          <w:b/>
          <w:bCs/>
          <w:color w:val="000000"/>
          <w:sz w:val="24"/>
          <w:szCs w:val="24"/>
        </w:rPr>
        <w:br/>
      </w:r>
      <w:r>
        <w:rPr>
          <w:rFonts w:ascii="Times New Roman" w:hAnsi="Times New Roman" w:cs="Times New Roman"/>
          <w:color w:val="000000"/>
          <w:sz w:val="24"/>
          <w:szCs w:val="24"/>
        </w:rPr>
        <w:t>İ</w:t>
      </w:r>
      <w:r w:rsidRPr="008B7293">
        <w:rPr>
          <w:rFonts w:ascii="Times New Roman" w:hAnsi="Times New Roman" w:cs="Times New Roman"/>
          <w:color w:val="000000"/>
          <w:sz w:val="24"/>
          <w:szCs w:val="24"/>
        </w:rPr>
        <w:t xml:space="preserve">htiyaç duyulduğunda okul çalışanlarıyla iletişime geçilebilmektedir. </w:t>
      </w:r>
      <w:r w:rsidRPr="008B7293">
        <w:rPr>
          <w:rFonts w:ascii="Times New Roman" w:hAnsi="Times New Roman" w:cs="Times New Roman"/>
          <w:b/>
          <w:bCs/>
          <w:color w:val="000000"/>
          <w:sz w:val="24"/>
          <w:szCs w:val="24"/>
        </w:rPr>
        <w:t>% 84,3</w:t>
      </w:r>
      <w:r w:rsidRPr="008B7293">
        <w:rPr>
          <w:b/>
          <w:bCs/>
          <w:color w:val="000000"/>
          <w:sz w:val="24"/>
          <w:szCs w:val="24"/>
        </w:rPr>
        <w:br/>
      </w:r>
      <w:r w:rsidRPr="008B7293">
        <w:rPr>
          <w:rFonts w:ascii="Times New Roman" w:hAnsi="Times New Roman" w:cs="Times New Roman"/>
          <w:b/>
          <w:bCs/>
          <w:color w:val="000000"/>
          <w:sz w:val="24"/>
          <w:szCs w:val="24"/>
        </w:rPr>
        <w:t>Olumsuz (Başarısız) Yönlerimiz:</w:t>
      </w:r>
      <w:r w:rsidRPr="008B7293">
        <w:rPr>
          <w:b/>
          <w:bCs/>
          <w:color w:val="000000"/>
          <w:sz w:val="24"/>
          <w:szCs w:val="24"/>
        </w:rPr>
        <w:br/>
      </w:r>
      <w:r w:rsidRPr="008B7293">
        <w:rPr>
          <w:rFonts w:ascii="Times New Roman" w:hAnsi="Times New Roman" w:cs="Times New Roman"/>
          <w:color w:val="000000"/>
          <w:sz w:val="24"/>
          <w:szCs w:val="24"/>
        </w:rPr>
        <w:t xml:space="preserve">Okulun binası ve fiziki mekânlar yetersizdir </w:t>
      </w:r>
      <w:r w:rsidRPr="008B7293">
        <w:rPr>
          <w:rFonts w:ascii="Times New Roman" w:hAnsi="Times New Roman" w:cs="Times New Roman"/>
          <w:b/>
          <w:bCs/>
          <w:color w:val="000000"/>
          <w:sz w:val="24"/>
          <w:szCs w:val="24"/>
        </w:rPr>
        <w:t>%49,1</w:t>
      </w:r>
      <w:r w:rsidRPr="008B7293">
        <w:rPr>
          <w:b/>
          <w:bCs/>
          <w:color w:val="000000"/>
          <w:sz w:val="24"/>
          <w:szCs w:val="24"/>
        </w:rPr>
        <w:br/>
      </w:r>
      <w:r w:rsidRPr="008B7293">
        <w:rPr>
          <w:rFonts w:ascii="Times New Roman" w:hAnsi="Times New Roman" w:cs="Times New Roman"/>
          <w:color w:val="000000"/>
          <w:sz w:val="24"/>
          <w:szCs w:val="24"/>
        </w:rPr>
        <w:t xml:space="preserve">Okulumuz iç ve dış temizliği yetersizdir </w:t>
      </w:r>
      <w:r w:rsidRPr="008B7293">
        <w:rPr>
          <w:rFonts w:ascii="Times New Roman" w:hAnsi="Times New Roman" w:cs="Times New Roman"/>
          <w:b/>
          <w:bCs/>
          <w:color w:val="000000"/>
          <w:sz w:val="24"/>
          <w:szCs w:val="24"/>
        </w:rPr>
        <w:t>%59,5</w:t>
      </w:r>
      <w:r w:rsidRPr="008B7293">
        <w:rPr>
          <w:b/>
          <w:bCs/>
          <w:color w:val="000000"/>
          <w:sz w:val="24"/>
          <w:szCs w:val="24"/>
        </w:rPr>
        <w:br/>
      </w:r>
      <w:r w:rsidRPr="008B7293">
        <w:rPr>
          <w:rFonts w:ascii="Times New Roman" w:hAnsi="Times New Roman" w:cs="Times New Roman"/>
          <w:color w:val="000000"/>
          <w:sz w:val="24"/>
          <w:szCs w:val="24"/>
        </w:rPr>
        <w:t>Okulumuzda yeterli miktarda sanatsal ve kültürel faaliyetler</w:t>
      </w:r>
      <w:r w:rsidRPr="008B7293">
        <w:rPr>
          <w:color w:val="000000"/>
          <w:sz w:val="24"/>
          <w:szCs w:val="24"/>
        </w:rPr>
        <w:br/>
      </w:r>
      <w:r w:rsidRPr="008B7293">
        <w:rPr>
          <w:rFonts w:ascii="Times New Roman" w:hAnsi="Times New Roman" w:cs="Times New Roman"/>
          <w:color w:val="000000"/>
          <w:sz w:val="24"/>
          <w:szCs w:val="24"/>
        </w:rPr>
        <w:t xml:space="preserve">düzenlenememektedir. </w:t>
      </w:r>
      <w:r w:rsidRPr="008B7293">
        <w:rPr>
          <w:rFonts w:ascii="Times New Roman" w:hAnsi="Times New Roman" w:cs="Times New Roman"/>
          <w:b/>
          <w:bCs/>
          <w:color w:val="000000"/>
          <w:sz w:val="24"/>
          <w:szCs w:val="24"/>
        </w:rPr>
        <w:t>%58,6</w:t>
      </w:r>
    </w:p>
    <w:p w14:paraId="4AC28E4F" w14:textId="37CBD5C9" w:rsidR="0026213D" w:rsidRPr="00CE5C87" w:rsidRDefault="00CE5C87" w:rsidP="006E5E60">
      <w:pPr>
        <w:pStyle w:val="Balk2"/>
        <w:ind w:hanging="1109"/>
      </w:pPr>
      <w:bookmarkStart w:id="12" w:name="_Toc164264121"/>
      <w:r>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3" w:name="_Toc164264122"/>
      <w:r>
        <w:t xml:space="preserve">2.7.1 </w:t>
      </w:r>
      <w:r w:rsidR="0026213D" w:rsidRPr="00CE5C87">
        <w:t>Teşkilat Şeması</w:t>
      </w:r>
      <w:bookmarkEnd w:id="13"/>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046EDE21" w14:textId="29FB6BE1" w:rsidR="00C67701" w:rsidRDefault="0026213D" w:rsidP="00084AE0">
      <w:pPr>
        <w:tabs>
          <w:tab w:val="left" w:pos="7320"/>
        </w:tabs>
        <w:spacing w:line="276" w:lineRule="auto"/>
        <w:rPr>
          <w:rFonts w:ascii="Times New Roman" w:hAnsi="Times New Roman" w:cs="Times New Roman"/>
          <w:color w:val="FF0000"/>
          <w:sz w:val="24"/>
          <w:szCs w:val="24"/>
        </w:rPr>
      </w:pPr>
      <w:r w:rsidRPr="00084AE0">
        <w:rPr>
          <w:rFonts w:ascii="Times New Roman" w:hAnsi="Times New Roman" w:cs="Times New Roman"/>
          <w:color w:val="FF0000"/>
          <w:sz w:val="24"/>
          <w:szCs w:val="24"/>
        </w:rPr>
        <w:t>(Kurumun organizasyon yapısını gösterecek şekilde şema çizilmelidir.)</w:t>
      </w:r>
    </w:p>
    <w:p w14:paraId="2D665F32" w14:textId="7777777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proofErr w:type="gramStart"/>
      <w:r w:rsidRPr="00C67701">
        <w:rPr>
          <w:rFonts w:ascii="Times New Roman" w:hAnsi="Times New Roman" w:cs="Times New Roman"/>
          <w:sz w:val="24"/>
          <w:szCs w:val="24"/>
        </w:rPr>
        <w:t>(</w:t>
      </w:r>
      <w:proofErr w:type="gramEnd"/>
      <w:r w:rsidRPr="00C67701">
        <w:rPr>
          <w:rFonts w:ascii="Times New Roman" w:hAnsi="Times New Roman" w:cs="Times New Roman"/>
          <w:sz w:val="24"/>
          <w:szCs w:val="24"/>
        </w:rPr>
        <w:t>Bu Bölümde verilen tablolar örneklendirmek amacıyla verilmiştir. Okul/kurum tablo çeşitliğini sağlayabilir.</w:t>
      </w:r>
      <w:proofErr w:type="gramStart"/>
      <w:r w:rsidRPr="00C67701">
        <w:rPr>
          <w:rFonts w:ascii="Times New Roman" w:hAnsi="Times New Roman" w:cs="Times New Roman"/>
          <w:sz w:val="24"/>
          <w:szCs w:val="24"/>
        </w:rPr>
        <w:t>)</w:t>
      </w:r>
      <w:proofErr w:type="gramEnd"/>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73ED5E10"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082E603E" w14:textId="77777777" w:rsidTr="00C67701">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77777777" w:rsidR="00C67701" w:rsidRPr="00C67701" w:rsidRDefault="00C67701" w:rsidP="00C67701">
            <w:pPr>
              <w:pStyle w:val="TableParagraph"/>
              <w:rPr>
                <w:rFonts w:ascii="Times New Roman" w:hAnsi="Times New Roman" w:cs="Times New Roman"/>
                <w:sz w:val="24"/>
                <w:szCs w:val="28"/>
              </w:rPr>
            </w:pPr>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77777777" w:rsidR="00C67701" w:rsidRPr="00C67701" w:rsidRDefault="00C67701" w:rsidP="00C67701">
            <w:pPr>
              <w:pStyle w:val="TableParagraph"/>
              <w:rPr>
                <w:rFonts w:ascii="Times New Roman" w:hAnsi="Times New Roman" w:cs="Times New Roman"/>
                <w:sz w:val="24"/>
                <w:szCs w:val="28"/>
              </w:rPr>
            </w:pP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CF2A26">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77777777" w:rsidR="00C67701" w:rsidRPr="00AD7C76" w:rsidRDefault="00C67701" w:rsidP="00CF2A26">
            <w:pPr>
              <w:pStyle w:val="TableParagraph"/>
              <w:tabs>
                <w:tab w:val="left" w:leader="dot" w:pos="662"/>
              </w:tabs>
              <w:spacing w:before="2" w:line="212" w:lineRule="exact"/>
              <w:ind w:left="108"/>
              <w:rPr>
                <w:rFonts w:ascii="Times New Roman" w:hAnsi="Times New Roman" w:cs="Times New Roman"/>
                <w:b/>
                <w:sz w:val="24"/>
                <w:szCs w:val="28"/>
              </w:rPr>
            </w:pPr>
            <w:r w:rsidRPr="00AD7C76">
              <w:rPr>
                <w:rFonts w:ascii="Times New Roman" w:hAnsi="Times New Roman" w:cs="Times New Roman"/>
                <w:b/>
                <w:spacing w:val="-10"/>
                <w:sz w:val="24"/>
                <w:szCs w:val="28"/>
              </w:rPr>
              <w:t>…</w:t>
            </w:r>
            <w:r w:rsidRPr="00AD7C76">
              <w:rPr>
                <w:rFonts w:ascii="Times New Roman" w:hAnsi="Times New Roman" w:cs="Times New Roman"/>
                <w:sz w:val="24"/>
                <w:szCs w:val="28"/>
              </w:rPr>
              <w:tab/>
            </w:r>
            <w:r w:rsidRPr="00AD7C76">
              <w:rPr>
                <w:rFonts w:ascii="Times New Roman" w:hAnsi="Times New Roman" w:cs="Times New Roman"/>
                <w:b/>
                <w:spacing w:val="-4"/>
                <w:sz w:val="24"/>
                <w:szCs w:val="28"/>
              </w:rPr>
              <w:t>Yıl</w:t>
            </w:r>
            <w:r w:rsidRPr="00AD7C76">
              <w:rPr>
                <w:rFonts w:ascii="Times New Roman" w:hAnsi="Times New Roman" w:cs="Times New Roman"/>
                <w:b/>
                <w:spacing w:val="-7"/>
                <w:sz w:val="24"/>
                <w:szCs w:val="28"/>
              </w:rPr>
              <w:t xml:space="preserve"> </w:t>
            </w:r>
            <w:r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CF2A26">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CF2A26">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CF2A26">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CF2A26">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7777777" w:rsidR="00C67701" w:rsidRPr="00AD7C76" w:rsidRDefault="00C67701" w:rsidP="00CF2A26">
            <w:pPr>
              <w:pStyle w:val="TableParagraph"/>
              <w:rPr>
                <w:rFonts w:ascii="Times New Roman" w:hAnsi="Times New Roman" w:cs="Times New Roman"/>
                <w:sz w:val="24"/>
                <w:szCs w:val="28"/>
              </w:rPr>
            </w:pPr>
          </w:p>
        </w:tc>
        <w:tc>
          <w:tcPr>
            <w:tcW w:w="3027" w:type="dxa"/>
            <w:vAlign w:val="center"/>
          </w:tcPr>
          <w:p w14:paraId="0D72AB6F" w14:textId="77777777" w:rsidR="00C67701" w:rsidRPr="00AD7C76" w:rsidRDefault="00C67701" w:rsidP="00CF2A26">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CF2A26">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CF2A26">
            <w:pPr>
              <w:pStyle w:val="TableParagraph"/>
              <w:rPr>
                <w:rFonts w:ascii="Times New Roman" w:hAnsi="Times New Roman" w:cs="Times New Roman"/>
                <w:sz w:val="24"/>
                <w:szCs w:val="28"/>
              </w:rPr>
            </w:pPr>
          </w:p>
        </w:tc>
        <w:tc>
          <w:tcPr>
            <w:tcW w:w="3027" w:type="dxa"/>
            <w:vAlign w:val="center"/>
          </w:tcPr>
          <w:p w14:paraId="047F39AC" w14:textId="77777777" w:rsidR="00C67701" w:rsidRPr="00AD7C76" w:rsidRDefault="00C67701" w:rsidP="00CF2A26">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CF2A26">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C67701" w:rsidRPr="00AD7C76" w:rsidRDefault="00C67701" w:rsidP="00CF2A26">
            <w:pPr>
              <w:pStyle w:val="TableParagraph"/>
              <w:rPr>
                <w:rFonts w:ascii="Times New Roman" w:hAnsi="Times New Roman" w:cs="Times New Roman"/>
                <w:sz w:val="24"/>
                <w:szCs w:val="28"/>
              </w:rPr>
            </w:pPr>
          </w:p>
        </w:tc>
        <w:tc>
          <w:tcPr>
            <w:tcW w:w="3027" w:type="dxa"/>
            <w:vAlign w:val="center"/>
          </w:tcPr>
          <w:p w14:paraId="671235F6" w14:textId="77777777" w:rsidR="00C67701" w:rsidRPr="00AD7C76" w:rsidRDefault="00C67701" w:rsidP="00CF2A26">
            <w:pPr>
              <w:pStyle w:val="TableParagraph"/>
              <w:rPr>
                <w:rFonts w:ascii="Times New Roman" w:hAnsi="Times New Roman" w:cs="Times New Roman"/>
                <w:sz w:val="24"/>
                <w:szCs w:val="28"/>
              </w:rPr>
            </w:pP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CF2A26">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77777777" w:rsidR="00C67701" w:rsidRPr="00AD7C76" w:rsidRDefault="00C67701" w:rsidP="00CF2A26">
            <w:pPr>
              <w:pStyle w:val="TableParagraph"/>
              <w:rPr>
                <w:rFonts w:ascii="Times New Roman" w:hAnsi="Times New Roman" w:cs="Times New Roman"/>
                <w:sz w:val="24"/>
                <w:szCs w:val="28"/>
              </w:rPr>
            </w:pPr>
          </w:p>
        </w:tc>
        <w:tc>
          <w:tcPr>
            <w:tcW w:w="3027" w:type="dxa"/>
            <w:vAlign w:val="center"/>
          </w:tcPr>
          <w:p w14:paraId="6809DDE3" w14:textId="77777777" w:rsidR="00C67701" w:rsidRPr="00AD7C76" w:rsidRDefault="00C67701" w:rsidP="00CF2A26">
            <w:pPr>
              <w:pStyle w:val="TableParagraph"/>
              <w:rPr>
                <w:rFonts w:ascii="Times New Roman" w:hAnsi="Times New Roman" w:cs="Times New Roman"/>
                <w:sz w:val="24"/>
                <w:szCs w:val="28"/>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97E59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F48277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1E4B0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B314D3F" w14:textId="77777777" w:rsidR="00AD7C76" w:rsidRPr="00A44AAA" w:rsidRDefault="00AD7C76" w:rsidP="00AD7C76">
            <w:pPr>
              <w:pStyle w:val="TableParagraph"/>
              <w:rPr>
                <w:rFonts w:ascii="Times New Roman" w:hAnsi="Times New Roman" w:cs="Times New Roman"/>
                <w:sz w:val="18"/>
              </w:rPr>
            </w:pP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CFDD202"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06E9E6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EC06D4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72D00AD" w14:textId="77777777" w:rsidR="00AD7C76" w:rsidRPr="00A44AAA" w:rsidRDefault="00AD7C76" w:rsidP="00AD7C76">
            <w:pPr>
              <w:pStyle w:val="TableParagraph"/>
              <w:rPr>
                <w:rFonts w:ascii="Times New Roman" w:hAnsi="Times New Roman" w:cs="Times New Roman"/>
                <w:sz w:val="18"/>
              </w:rPr>
            </w:pP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F6877D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5CA4D65"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D07F0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4AE1C3A" w14:textId="77777777" w:rsidR="00AD7C76" w:rsidRPr="00A44AAA" w:rsidRDefault="00AD7C76" w:rsidP="00AD7C76">
            <w:pPr>
              <w:pStyle w:val="TableParagraph"/>
              <w:rPr>
                <w:rFonts w:ascii="Times New Roman" w:hAnsi="Times New Roman" w:cs="Times New Roman"/>
                <w:sz w:val="18"/>
              </w:rPr>
            </w:pP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F4FAC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EA538C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380BB6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CA261B1" w14:textId="77777777" w:rsidR="00AD7C76" w:rsidRPr="00A44AAA" w:rsidRDefault="00AD7C76" w:rsidP="00AD7C76">
            <w:pPr>
              <w:pStyle w:val="TableParagraph"/>
              <w:rPr>
                <w:rFonts w:ascii="Times New Roman" w:hAnsi="Times New Roman" w:cs="Times New Roman"/>
                <w:sz w:val="18"/>
              </w:rPr>
            </w:pP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E5E6F8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7E95991"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E1E1379"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2DDF646" w14:textId="77777777" w:rsidR="00AD7C76" w:rsidRPr="00A44AAA" w:rsidRDefault="00AD7C76" w:rsidP="00AD7C76">
            <w:pPr>
              <w:pStyle w:val="TableParagraph"/>
              <w:rPr>
                <w:rFonts w:ascii="Times New Roman" w:hAnsi="Times New Roman" w:cs="Times New Roman"/>
                <w:sz w:val="18"/>
              </w:rPr>
            </w:pP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CF2A26">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EBDD0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38A5DA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D8516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0B842D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E8610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8DF5BBA"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77777777" w:rsidR="00AF7339" w:rsidRPr="00AF7339" w:rsidRDefault="00AF7339" w:rsidP="00AF7339">
            <w:pPr>
              <w:pStyle w:val="TableParagraph"/>
              <w:spacing w:before="1"/>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7777777" w:rsidR="00AF7339" w:rsidRPr="00AF7339" w:rsidRDefault="00AF7339" w:rsidP="00AF7339">
            <w:pPr>
              <w:pStyle w:val="TableParagraph"/>
              <w:spacing w:before="10"/>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CF2A26">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CF2A26">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77777777" w:rsidR="00A0412F" w:rsidRPr="00A44AAA" w:rsidRDefault="00A0412F" w:rsidP="00CF2A26">
            <w:pPr>
              <w:pStyle w:val="TableParagraph"/>
              <w:rPr>
                <w:rFonts w:ascii="Times New Roman" w:hAnsi="Times New Roman" w:cs="Times New Roman"/>
                <w:sz w:val="18"/>
              </w:rPr>
            </w:pPr>
          </w:p>
        </w:tc>
        <w:tc>
          <w:tcPr>
            <w:tcW w:w="941" w:type="dxa"/>
          </w:tcPr>
          <w:p w14:paraId="03D373AC" w14:textId="77777777" w:rsidR="00A0412F" w:rsidRPr="00A44AAA" w:rsidRDefault="00A0412F" w:rsidP="00CF2A26">
            <w:pPr>
              <w:pStyle w:val="TableParagraph"/>
              <w:rPr>
                <w:rFonts w:ascii="Times New Roman" w:hAnsi="Times New Roman" w:cs="Times New Roman"/>
                <w:sz w:val="18"/>
              </w:rPr>
            </w:pPr>
          </w:p>
        </w:tc>
        <w:tc>
          <w:tcPr>
            <w:tcW w:w="943" w:type="dxa"/>
          </w:tcPr>
          <w:p w14:paraId="6209435B" w14:textId="77777777" w:rsidR="00A0412F" w:rsidRPr="00A44AAA" w:rsidRDefault="00A0412F" w:rsidP="00CF2A26">
            <w:pPr>
              <w:pStyle w:val="TableParagraph"/>
              <w:rPr>
                <w:rFonts w:ascii="Times New Roman" w:hAnsi="Times New Roman" w:cs="Times New Roman"/>
                <w:sz w:val="18"/>
              </w:rPr>
            </w:pPr>
          </w:p>
        </w:tc>
        <w:tc>
          <w:tcPr>
            <w:tcW w:w="938" w:type="dxa"/>
          </w:tcPr>
          <w:p w14:paraId="1869EAE7" w14:textId="77777777" w:rsidR="00A0412F" w:rsidRPr="00A44AAA" w:rsidRDefault="00A0412F" w:rsidP="00CF2A26">
            <w:pPr>
              <w:pStyle w:val="TableParagraph"/>
              <w:rPr>
                <w:rFonts w:ascii="Times New Roman" w:hAnsi="Times New Roman" w:cs="Times New Roman"/>
                <w:sz w:val="18"/>
              </w:rPr>
            </w:pPr>
          </w:p>
        </w:tc>
        <w:tc>
          <w:tcPr>
            <w:tcW w:w="799" w:type="dxa"/>
          </w:tcPr>
          <w:p w14:paraId="32656886" w14:textId="77777777" w:rsidR="00A0412F" w:rsidRPr="00A44AAA" w:rsidRDefault="00A0412F" w:rsidP="00CF2A26">
            <w:pPr>
              <w:pStyle w:val="TableParagraph"/>
              <w:rPr>
                <w:rFonts w:ascii="Times New Roman" w:hAnsi="Times New Roman" w:cs="Times New Roman"/>
                <w:sz w:val="18"/>
              </w:rPr>
            </w:pPr>
          </w:p>
        </w:tc>
        <w:tc>
          <w:tcPr>
            <w:tcW w:w="818" w:type="dxa"/>
          </w:tcPr>
          <w:p w14:paraId="7767B6E4" w14:textId="77777777" w:rsidR="00A0412F" w:rsidRPr="00A44AAA" w:rsidRDefault="00A0412F" w:rsidP="00CF2A26">
            <w:pPr>
              <w:pStyle w:val="TableParagraph"/>
              <w:rPr>
                <w:rFonts w:ascii="Times New Roman" w:hAnsi="Times New Roman" w:cs="Times New Roman"/>
                <w:sz w:val="18"/>
              </w:rPr>
            </w:pPr>
          </w:p>
        </w:tc>
        <w:tc>
          <w:tcPr>
            <w:tcW w:w="717" w:type="dxa"/>
          </w:tcPr>
          <w:p w14:paraId="60E03D57" w14:textId="77777777" w:rsidR="00A0412F" w:rsidRPr="00A44AAA" w:rsidRDefault="00A0412F" w:rsidP="00CF2A26">
            <w:pPr>
              <w:pStyle w:val="TableParagraph"/>
              <w:rPr>
                <w:rFonts w:ascii="Times New Roman" w:hAnsi="Times New Roman" w:cs="Times New Roman"/>
                <w:sz w:val="18"/>
              </w:rPr>
            </w:pPr>
          </w:p>
        </w:tc>
        <w:tc>
          <w:tcPr>
            <w:tcW w:w="984" w:type="dxa"/>
          </w:tcPr>
          <w:p w14:paraId="159E1DD5" w14:textId="77777777" w:rsidR="00A0412F" w:rsidRPr="00A44AAA" w:rsidRDefault="00A0412F" w:rsidP="00CF2A26">
            <w:pPr>
              <w:pStyle w:val="TableParagraph"/>
              <w:rPr>
                <w:rFonts w:ascii="Times New Roman" w:hAnsi="Times New Roman" w:cs="Times New Roman"/>
                <w:sz w:val="18"/>
              </w:rPr>
            </w:pPr>
          </w:p>
        </w:tc>
        <w:tc>
          <w:tcPr>
            <w:tcW w:w="992" w:type="dxa"/>
          </w:tcPr>
          <w:p w14:paraId="6DEB2514" w14:textId="77777777" w:rsidR="00A0412F" w:rsidRPr="00A44AAA" w:rsidRDefault="00A0412F" w:rsidP="00CF2A26">
            <w:pPr>
              <w:pStyle w:val="TableParagraph"/>
              <w:rPr>
                <w:rFonts w:ascii="Times New Roman" w:hAnsi="Times New Roman" w:cs="Times New Roman"/>
                <w:sz w:val="18"/>
              </w:rPr>
            </w:pPr>
          </w:p>
        </w:tc>
        <w:tc>
          <w:tcPr>
            <w:tcW w:w="1085" w:type="dxa"/>
          </w:tcPr>
          <w:p w14:paraId="70FA7303" w14:textId="77777777" w:rsidR="00A0412F" w:rsidRPr="00A44AAA" w:rsidRDefault="00A0412F" w:rsidP="00CF2A26">
            <w:pPr>
              <w:pStyle w:val="TableParagraph"/>
              <w:rPr>
                <w:rFonts w:ascii="Times New Roman" w:hAnsi="Times New Roman" w:cs="Times New Roman"/>
                <w:sz w:val="18"/>
              </w:rPr>
            </w:pP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FE0D1A0" w14:textId="77777777" w:rsidR="00001065" w:rsidRPr="00001065" w:rsidRDefault="00001065" w:rsidP="00001065">
      <w:pPr>
        <w:spacing w:line="276" w:lineRule="auto"/>
        <w:jc w:val="both"/>
        <w:rPr>
          <w:rFonts w:ascii="Times New Roman" w:hAnsi="Times New Roman" w:cs="Times New Roman"/>
          <w:color w:val="FF0000"/>
          <w:sz w:val="24"/>
          <w:szCs w:val="24"/>
        </w:rPr>
      </w:pPr>
      <w:r w:rsidRPr="00001065">
        <w:rPr>
          <w:rFonts w:ascii="Times New Roman" w:hAnsi="Times New Roman" w:cs="Times New Roman"/>
          <w:color w:val="FF0000"/>
          <w:sz w:val="24"/>
          <w:szCs w:val="24"/>
        </w:rPr>
        <w:t>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CF2A26">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CF2A26">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CF2A26">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7777777" w:rsidR="00001065" w:rsidRPr="00001065" w:rsidRDefault="00001065" w:rsidP="00CF2A26">
            <w:pPr>
              <w:pStyle w:val="TableParagraph"/>
              <w:spacing w:line="234" w:lineRule="exact"/>
              <w:ind w:left="107"/>
              <w:rPr>
                <w:rFonts w:ascii="Times New Roman" w:hAnsi="Times New Roman" w:cs="Times New Roman"/>
                <w:sz w:val="24"/>
                <w:szCs w:val="24"/>
              </w:rPr>
            </w:pPr>
            <w:proofErr w:type="gramStart"/>
            <w:r w:rsidRPr="00001065">
              <w:rPr>
                <w:rFonts w:ascii="Times New Roman" w:hAnsi="Times New Roman" w:cs="Times New Roman"/>
                <w:spacing w:val="-2"/>
                <w:sz w:val="24"/>
                <w:szCs w:val="24"/>
              </w:rPr>
              <w:t>…………………</w:t>
            </w:r>
            <w:proofErr w:type="gramEnd"/>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77777777" w:rsidR="00001065" w:rsidRPr="00001065" w:rsidRDefault="00001065" w:rsidP="00CF2A26">
            <w:pPr>
              <w:pStyle w:val="TableParagraph"/>
              <w:rPr>
                <w:rFonts w:ascii="Times New Roman" w:hAnsi="Times New Roman" w:cs="Times New Roman"/>
                <w:sz w:val="24"/>
                <w:szCs w:val="24"/>
              </w:rPr>
            </w:pPr>
          </w:p>
        </w:tc>
        <w:tc>
          <w:tcPr>
            <w:tcW w:w="1954" w:type="dxa"/>
            <w:tcBorders>
              <w:top w:val="single" w:sz="6" w:space="0" w:color="000000"/>
              <w:left w:val="single" w:sz="6" w:space="0" w:color="000000"/>
              <w:bottom w:val="single" w:sz="6" w:space="0" w:color="000000"/>
            </w:tcBorders>
            <w:vAlign w:val="center"/>
          </w:tcPr>
          <w:p w14:paraId="78BCE458"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77777777" w:rsidR="00001065" w:rsidRPr="00001065" w:rsidRDefault="00001065" w:rsidP="00CF2A26">
            <w:pPr>
              <w:pStyle w:val="TableParagraph"/>
              <w:rPr>
                <w:rFonts w:ascii="Times New Roman" w:hAnsi="Times New Roman" w:cs="Times New Roman"/>
                <w:sz w:val="24"/>
                <w:szCs w:val="24"/>
              </w:rPr>
            </w:pP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77777777" w:rsidR="00001065" w:rsidRPr="00001065" w:rsidRDefault="00001065" w:rsidP="00CF2A26">
            <w:pPr>
              <w:pStyle w:val="TableParagraph"/>
              <w:rPr>
                <w:rFonts w:ascii="Times New Roman" w:hAnsi="Times New Roman" w:cs="Times New Roman"/>
                <w:sz w:val="24"/>
                <w:szCs w:val="24"/>
              </w:rPr>
            </w:pPr>
          </w:p>
        </w:tc>
        <w:tc>
          <w:tcPr>
            <w:tcW w:w="1954" w:type="dxa"/>
            <w:tcBorders>
              <w:top w:val="single" w:sz="6" w:space="0" w:color="000000"/>
              <w:left w:val="single" w:sz="6" w:space="0" w:color="000000"/>
              <w:bottom w:val="single" w:sz="6" w:space="0" w:color="000000"/>
            </w:tcBorders>
            <w:vAlign w:val="center"/>
          </w:tcPr>
          <w:p w14:paraId="2E451F5D"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77777777" w:rsidR="00001065" w:rsidRPr="00001065" w:rsidRDefault="00001065" w:rsidP="00CF2A26">
            <w:pPr>
              <w:pStyle w:val="TableParagraph"/>
              <w:rPr>
                <w:rFonts w:ascii="Times New Roman" w:hAnsi="Times New Roman" w:cs="Times New Roman"/>
                <w:sz w:val="24"/>
                <w:szCs w:val="24"/>
              </w:rPr>
            </w:pP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77777777" w:rsidR="00001065" w:rsidRPr="00001065" w:rsidRDefault="00001065" w:rsidP="00CF2A26">
            <w:pPr>
              <w:pStyle w:val="TableParagraph"/>
              <w:rPr>
                <w:rFonts w:ascii="Times New Roman" w:hAnsi="Times New Roman" w:cs="Times New Roman"/>
                <w:sz w:val="24"/>
                <w:szCs w:val="24"/>
              </w:rPr>
            </w:pPr>
          </w:p>
        </w:tc>
        <w:tc>
          <w:tcPr>
            <w:tcW w:w="1954" w:type="dxa"/>
            <w:tcBorders>
              <w:top w:val="single" w:sz="6" w:space="0" w:color="000000"/>
              <w:left w:val="single" w:sz="6" w:space="0" w:color="000000"/>
            </w:tcBorders>
            <w:vAlign w:val="center"/>
          </w:tcPr>
          <w:p w14:paraId="315586E0" w14:textId="77777777" w:rsidR="00001065" w:rsidRPr="00001065" w:rsidRDefault="00001065" w:rsidP="00CF2A26">
            <w:pPr>
              <w:pStyle w:val="TableParagraph"/>
              <w:rPr>
                <w:rFonts w:ascii="Times New Roman" w:hAnsi="Times New Roman" w:cs="Times New Roman"/>
                <w:sz w:val="24"/>
                <w:szCs w:val="24"/>
              </w:rPr>
            </w:pP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38B0005E" w14:textId="77777777" w:rsidR="00001065" w:rsidRPr="00001065" w:rsidRDefault="00001065" w:rsidP="00001065">
      <w:pPr>
        <w:jc w:val="both"/>
        <w:rPr>
          <w:rFonts w:ascii="Times New Roman" w:hAnsi="Times New Roman" w:cs="Times New Roman"/>
          <w:color w:val="FF0000"/>
          <w:sz w:val="24"/>
          <w:szCs w:val="24"/>
        </w:rPr>
      </w:pPr>
      <w:r w:rsidRPr="00001065">
        <w:rPr>
          <w:rFonts w:ascii="Times New Roman" w:hAnsi="Times New Roman" w:cs="Times New Roman"/>
          <w:color w:val="FF0000"/>
          <w:sz w:val="24"/>
          <w:szCs w:val="24"/>
        </w:rPr>
        <w:t>Okul/kurumun fiziki mekânlar açısından mevcut ve ihtiyaç durumunun da ortaya konulması gerekmektedir.</w:t>
      </w: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CF2A26">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CF2A26">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CF2A26">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CF2A26">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CF2A26">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CF2A26">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7777777" w:rsidR="00001065" w:rsidRPr="00001065" w:rsidRDefault="00001065" w:rsidP="00CF2A26">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E448A45" w14:textId="77777777" w:rsidR="00001065" w:rsidRPr="00001065" w:rsidRDefault="00001065" w:rsidP="00CF2A26">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77777777" w:rsidR="00001065" w:rsidRPr="00001065" w:rsidRDefault="00001065" w:rsidP="00CF2A26">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20755044"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CF2A26">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CF2A26">
            <w:pPr>
              <w:pStyle w:val="TableParagraph"/>
              <w:rPr>
                <w:rFonts w:ascii="Times New Roman" w:hAnsi="Times New Roman" w:cs="Times New Roman"/>
                <w:sz w:val="24"/>
                <w:szCs w:val="24"/>
              </w:rPr>
            </w:pPr>
          </w:p>
        </w:tc>
        <w:tc>
          <w:tcPr>
            <w:tcW w:w="1237" w:type="dxa"/>
            <w:vAlign w:val="center"/>
          </w:tcPr>
          <w:p w14:paraId="497C1917" w14:textId="77777777" w:rsidR="00001065" w:rsidRPr="00001065" w:rsidRDefault="00001065" w:rsidP="00CF2A26">
            <w:pPr>
              <w:pStyle w:val="TableParagraph"/>
              <w:rPr>
                <w:rFonts w:ascii="Times New Roman" w:hAnsi="Times New Roman" w:cs="Times New Roman"/>
                <w:sz w:val="24"/>
                <w:szCs w:val="24"/>
              </w:rPr>
            </w:pPr>
          </w:p>
        </w:tc>
        <w:tc>
          <w:tcPr>
            <w:tcW w:w="1205" w:type="dxa"/>
            <w:vAlign w:val="center"/>
          </w:tcPr>
          <w:p w14:paraId="38DB585B" w14:textId="77777777" w:rsidR="00001065" w:rsidRPr="00001065" w:rsidRDefault="00001065" w:rsidP="00CF2A26">
            <w:pPr>
              <w:pStyle w:val="TableParagraph"/>
              <w:rPr>
                <w:rFonts w:ascii="Times New Roman" w:hAnsi="Times New Roman" w:cs="Times New Roman"/>
                <w:sz w:val="24"/>
                <w:szCs w:val="24"/>
              </w:rPr>
            </w:pPr>
          </w:p>
        </w:tc>
        <w:tc>
          <w:tcPr>
            <w:tcW w:w="1403" w:type="dxa"/>
            <w:vAlign w:val="center"/>
          </w:tcPr>
          <w:p w14:paraId="51D95C18"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CF2A26">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001065" w:rsidRDefault="00001065" w:rsidP="00CF2A26">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7EAED155" w14:textId="77777777" w:rsidR="00001065" w:rsidRPr="00001065" w:rsidRDefault="00001065" w:rsidP="00CF2A26">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77777777" w:rsidR="00001065" w:rsidRPr="00001065" w:rsidRDefault="00001065" w:rsidP="00CF2A26">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8B3DFA8"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CF2A26">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777777" w:rsidR="00001065" w:rsidRPr="00001065" w:rsidRDefault="00001065" w:rsidP="00CF2A26">
            <w:pPr>
              <w:pStyle w:val="TableParagraph"/>
              <w:rPr>
                <w:rFonts w:ascii="Times New Roman" w:hAnsi="Times New Roman" w:cs="Times New Roman"/>
                <w:sz w:val="24"/>
                <w:szCs w:val="24"/>
              </w:rPr>
            </w:pPr>
          </w:p>
        </w:tc>
        <w:tc>
          <w:tcPr>
            <w:tcW w:w="1237" w:type="dxa"/>
            <w:vAlign w:val="center"/>
          </w:tcPr>
          <w:p w14:paraId="02975183" w14:textId="77777777" w:rsidR="00001065" w:rsidRPr="00001065" w:rsidRDefault="00001065" w:rsidP="00CF2A26">
            <w:pPr>
              <w:pStyle w:val="TableParagraph"/>
              <w:rPr>
                <w:rFonts w:ascii="Times New Roman" w:hAnsi="Times New Roman" w:cs="Times New Roman"/>
                <w:sz w:val="24"/>
                <w:szCs w:val="24"/>
              </w:rPr>
            </w:pPr>
          </w:p>
        </w:tc>
        <w:tc>
          <w:tcPr>
            <w:tcW w:w="1205" w:type="dxa"/>
            <w:vAlign w:val="center"/>
          </w:tcPr>
          <w:p w14:paraId="021EC97D" w14:textId="77777777" w:rsidR="00001065" w:rsidRPr="00001065" w:rsidRDefault="00001065" w:rsidP="00CF2A26">
            <w:pPr>
              <w:pStyle w:val="TableParagraph"/>
              <w:rPr>
                <w:rFonts w:ascii="Times New Roman" w:hAnsi="Times New Roman" w:cs="Times New Roman"/>
                <w:sz w:val="24"/>
                <w:szCs w:val="24"/>
              </w:rPr>
            </w:pPr>
          </w:p>
        </w:tc>
        <w:tc>
          <w:tcPr>
            <w:tcW w:w="1403" w:type="dxa"/>
            <w:vAlign w:val="center"/>
          </w:tcPr>
          <w:p w14:paraId="72246B0B"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CF2A26">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CF2A26">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77777777" w:rsidR="00001065" w:rsidRPr="00001065" w:rsidRDefault="00001065" w:rsidP="00CF2A26">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51CC9EF2" w14:textId="77777777" w:rsidR="00001065" w:rsidRPr="00001065" w:rsidRDefault="00001065" w:rsidP="00CF2A26">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CF2A26">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CF2A26">
            <w:pPr>
              <w:pStyle w:val="TableParagraph"/>
              <w:rPr>
                <w:rFonts w:ascii="Times New Roman" w:hAnsi="Times New Roman" w:cs="Times New Roman"/>
                <w:sz w:val="24"/>
                <w:szCs w:val="24"/>
              </w:rPr>
            </w:pPr>
          </w:p>
        </w:tc>
        <w:tc>
          <w:tcPr>
            <w:tcW w:w="1237" w:type="dxa"/>
            <w:vAlign w:val="center"/>
          </w:tcPr>
          <w:p w14:paraId="39FF860C" w14:textId="77777777" w:rsidR="00001065" w:rsidRPr="00001065" w:rsidRDefault="00001065" w:rsidP="00CF2A26">
            <w:pPr>
              <w:pStyle w:val="TableParagraph"/>
              <w:rPr>
                <w:rFonts w:ascii="Times New Roman" w:hAnsi="Times New Roman" w:cs="Times New Roman"/>
                <w:sz w:val="24"/>
                <w:szCs w:val="24"/>
              </w:rPr>
            </w:pPr>
          </w:p>
        </w:tc>
        <w:tc>
          <w:tcPr>
            <w:tcW w:w="1205" w:type="dxa"/>
            <w:vAlign w:val="center"/>
          </w:tcPr>
          <w:p w14:paraId="1AC65ACB" w14:textId="77777777" w:rsidR="00001065" w:rsidRPr="00001065" w:rsidRDefault="00001065" w:rsidP="00CF2A26">
            <w:pPr>
              <w:pStyle w:val="TableParagraph"/>
              <w:rPr>
                <w:rFonts w:ascii="Times New Roman" w:hAnsi="Times New Roman" w:cs="Times New Roman"/>
                <w:sz w:val="24"/>
                <w:szCs w:val="24"/>
              </w:rPr>
            </w:pPr>
          </w:p>
        </w:tc>
        <w:tc>
          <w:tcPr>
            <w:tcW w:w="1403" w:type="dxa"/>
            <w:vAlign w:val="center"/>
          </w:tcPr>
          <w:p w14:paraId="4695EED2"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CF2A26">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001065" w:rsidRDefault="00001065" w:rsidP="00CF2A26">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77777777" w:rsidR="00001065" w:rsidRPr="00001065" w:rsidRDefault="00001065" w:rsidP="00CF2A26">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20F38B1C" w14:textId="77777777" w:rsidR="00001065" w:rsidRPr="00001065" w:rsidRDefault="00001065" w:rsidP="00CF2A26">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77777777" w:rsidR="00001065" w:rsidRPr="00001065" w:rsidRDefault="00001065" w:rsidP="00CF2A26">
            <w:pPr>
              <w:pStyle w:val="TableParagraph"/>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CF2A26">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CF2A26">
            <w:pPr>
              <w:pStyle w:val="TableParagraph"/>
              <w:rPr>
                <w:rFonts w:ascii="Times New Roman" w:hAnsi="Times New Roman" w:cs="Times New Roman"/>
                <w:sz w:val="24"/>
                <w:szCs w:val="24"/>
              </w:rPr>
            </w:pPr>
          </w:p>
        </w:tc>
        <w:tc>
          <w:tcPr>
            <w:tcW w:w="1237" w:type="dxa"/>
            <w:vAlign w:val="center"/>
          </w:tcPr>
          <w:p w14:paraId="528EA641" w14:textId="77777777" w:rsidR="00001065" w:rsidRPr="00001065" w:rsidRDefault="00001065" w:rsidP="00CF2A26">
            <w:pPr>
              <w:pStyle w:val="TableParagraph"/>
              <w:rPr>
                <w:rFonts w:ascii="Times New Roman" w:hAnsi="Times New Roman" w:cs="Times New Roman"/>
                <w:sz w:val="24"/>
                <w:szCs w:val="24"/>
              </w:rPr>
            </w:pPr>
          </w:p>
        </w:tc>
        <w:tc>
          <w:tcPr>
            <w:tcW w:w="1205" w:type="dxa"/>
            <w:vAlign w:val="center"/>
          </w:tcPr>
          <w:p w14:paraId="458CED2B" w14:textId="77777777" w:rsidR="00001065" w:rsidRPr="00001065" w:rsidRDefault="00001065" w:rsidP="00CF2A26">
            <w:pPr>
              <w:pStyle w:val="TableParagraph"/>
              <w:rPr>
                <w:rFonts w:ascii="Times New Roman" w:hAnsi="Times New Roman" w:cs="Times New Roman"/>
                <w:sz w:val="24"/>
                <w:szCs w:val="24"/>
              </w:rPr>
            </w:pPr>
          </w:p>
        </w:tc>
        <w:tc>
          <w:tcPr>
            <w:tcW w:w="1403" w:type="dxa"/>
            <w:vAlign w:val="center"/>
          </w:tcPr>
          <w:p w14:paraId="4A73777E" w14:textId="77777777" w:rsidR="00001065" w:rsidRPr="00001065" w:rsidRDefault="00001065" w:rsidP="00CF2A26">
            <w:pPr>
              <w:pStyle w:val="TableParagraph"/>
              <w:rPr>
                <w:rFonts w:ascii="Times New Roman" w:hAnsi="Times New Roman" w:cs="Times New Roman"/>
                <w:sz w:val="24"/>
                <w:szCs w:val="24"/>
              </w:rPr>
            </w:pP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C7A66E2" w14:textId="77777777" w:rsidR="00B6260D" w:rsidRDefault="00B6260D" w:rsidP="00B6260D">
      <w:pPr>
        <w:spacing w:line="276" w:lineRule="auto"/>
        <w:rPr>
          <w:rFonts w:ascii="Times New Roman" w:hAnsi="Times New Roman" w:cs="Times New Roman"/>
          <w:color w:val="FF0000"/>
          <w:sz w:val="24"/>
          <w:szCs w:val="24"/>
        </w:rPr>
      </w:pPr>
      <w:r w:rsidRPr="00B6260D">
        <w:rPr>
          <w:rFonts w:ascii="Times New Roman" w:hAnsi="Times New Roman" w:cs="Times New Roman"/>
          <w:color w:val="FF0000"/>
          <w:sz w:val="24"/>
          <w:szCs w:val="24"/>
        </w:rPr>
        <w:t>Bütçe işlemlerinin kim tarafından yürütüldüğü belirtilir. Enflasyon oranı da dikkate alınarak plan dönemi boyunca gerçekleşecek kaynak artışı tahmini olarak belirlenir.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CF2A26">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CF2A26">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CF2A26">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CF2A26">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CF2A26">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CF2A26">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CF2A26">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CF2A26">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7777777" w:rsidR="00B6260D" w:rsidRPr="00B6260D" w:rsidRDefault="00B6260D" w:rsidP="00CF2A26">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CF2A2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77777777" w:rsidR="00B6260D" w:rsidRPr="00B6260D" w:rsidRDefault="00B6260D" w:rsidP="00CF2A26">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663898C1"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CF2A2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CF2A26">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CF2A2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B6260D" w:rsidRDefault="00B6260D" w:rsidP="00CF2A26">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CF2A2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CF2A26">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CF2A26">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CF2A26">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CF2A2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7777777" w:rsidR="00B6260D" w:rsidRPr="00B6260D" w:rsidRDefault="00B6260D" w:rsidP="00CF2A26">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CF2A26">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7777777" w:rsidR="00B6260D" w:rsidRPr="00B6260D" w:rsidRDefault="00B6260D" w:rsidP="00CF2A26">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14:paraId="66A86768"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6594004F"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14:paraId="79DCB661" w14:textId="77777777" w:rsidR="00B6260D" w:rsidRPr="00B6260D" w:rsidRDefault="00B6260D" w:rsidP="00CF2A26">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234DA5B8" w14:textId="77777777" w:rsidR="00B6260D" w:rsidRPr="00B6260D" w:rsidRDefault="00B6260D" w:rsidP="00CF2A26">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14:paraId="74DB4EB2" w14:textId="77777777" w:rsidR="00B6260D" w:rsidRPr="00B6260D" w:rsidRDefault="00B6260D" w:rsidP="00CF2A26">
            <w:pPr>
              <w:pStyle w:val="TableParagraph"/>
              <w:rPr>
                <w:rFonts w:ascii="Times New Roman" w:hAnsi="Times New Roman" w:cs="Times New Roman"/>
                <w:sz w:val="24"/>
                <w:szCs w:val="24"/>
              </w:rPr>
            </w:pP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CF2A26">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CF2A26">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CF2A26">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CF2A26">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7777777" w:rsidR="00B6260D" w:rsidRPr="00B6260D" w:rsidRDefault="00B6260D" w:rsidP="00CF2A26">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7777777" w:rsidR="00B6260D" w:rsidRPr="00B6260D" w:rsidRDefault="00B6260D" w:rsidP="00CF2A26">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14:paraId="7F6ED76A" w14:textId="77777777" w:rsidR="00B6260D" w:rsidRPr="00B6260D" w:rsidRDefault="00B6260D" w:rsidP="00CF2A26">
            <w:pPr>
              <w:pStyle w:val="TableParagraph"/>
              <w:rPr>
                <w:rFonts w:ascii="Times New Roman" w:hAnsi="Times New Roman" w:cs="Times New Roman"/>
                <w:sz w:val="24"/>
                <w:szCs w:val="24"/>
              </w:rPr>
            </w:pPr>
          </w:p>
        </w:tc>
        <w:tc>
          <w:tcPr>
            <w:tcW w:w="1040" w:type="dxa"/>
            <w:vAlign w:val="center"/>
          </w:tcPr>
          <w:p w14:paraId="5A4AEC07" w14:textId="77777777" w:rsidR="00B6260D" w:rsidRPr="00B6260D" w:rsidRDefault="00B6260D" w:rsidP="00CF2A26">
            <w:pPr>
              <w:pStyle w:val="TableParagraph"/>
              <w:rPr>
                <w:rFonts w:ascii="Times New Roman" w:hAnsi="Times New Roman" w:cs="Times New Roman"/>
                <w:sz w:val="24"/>
                <w:szCs w:val="24"/>
              </w:rPr>
            </w:pPr>
          </w:p>
        </w:tc>
        <w:tc>
          <w:tcPr>
            <w:tcW w:w="980" w:type="dxa"/>
            <w:vMerge w:val="restart"/>
            <w:shd w:val="clear" w:color="auto" w:fill="auto"/>
            <w:vAlign w:val="center"/>
          </w:tcPr>
          <w:p w14:paraId="074D9F63" w14:textId="77777777" w:rsidR="00B6260D" w:rsidRPr="00B6260D" w:rsidRDefault="00B6260D" w:rsidP="00CF2A26">
            <w:pPr>
              <w:pStyle w:val="TableParagraph"/>
              <w:rPr>
                <w:rFonts w:ascii="Times New Roman" w:hAnsi="Times New Roman" w:cs="Times New Roman"/>
                <w:sz w:val="24"/>
                <w:szCs w:val="24"/>
              </w:rPr>
            </w:pPr>
          </w:p>
        </w:tc>
        <w:tc>
          <w:tcPr>
            <w:tcW w:w="1054" w:type="dxa"/>
            <w:vAlign w:val="center"/>
          </w:tcPr>
          <w:p w14:paraId="47E86072"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CF2A26">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CF2A2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B6260D" w:rsidRDefault="00B6260D" w:rsidP="00CF2A2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CF2A26">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7777777" w:rsidR="00B6260D" w:rsidRPr="00B6260D" w:rsidRDefault="00B6260D" w:rsidP="00CF2A2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B6260D" w:rsidRDefault="00B6260D" w:rsidP="00CF2A26">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CF2A26">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CF2A2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CF2A2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CF2A26">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CF2A2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CF2A26">
            <w:pPr>
              <w:rPr>
                <w:rFonts w:ascii="Times New Roman" w:hAnsi="Times New Roman" w:cs="Times New Roman"/>
                <w:sz w:val="24"/>
                <w:szCs w:val="24"/>
              </w:rPr>
            </w:pPr>
          </w:p>
        </w:tc>
        <w:tc>
          <w:tcPr>
            <w:tcW w:w="1054" w:type="dxa"/>
            <w:vAlign w:val="center"/>
          </w:tcPr>
          <w:p w14:paraId="177A9418"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CF2A26">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CF2A2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B6260D" w:rsidRDefault="00B6260D" w:rsidP="00CF2A2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CF2A26">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7777777" w:rsidR="00B6260D" w:rsidRPr="00B6260D" w:rsidRDefault="00B6260D" w:rsidP="00CF2A2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B6260D" w:rsidRDefault="00B6260D" w:rsidP="00CF2A26">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CF2A26">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CF2A2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CF2A2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CF2A26">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CF2A2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CF2A26">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CF2A26">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CF2A2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CF2A2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CF2A26">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B6260D" w:rsidRPr="00B6260D" w:rsidRDefault="00B6260D" w:rsidP="00CF2A2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B6260D" w:rsidRDefault="00B6260D" w:rsidP="00CF2A26">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CF2A26">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CF2A2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7777777" w:rsidR="00B6260D" w:rsidRPr="00B6260D" w:rsidRDefault="00B6260D" w:rsidP="00CF2A2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CF2A26">
            <w:pPr>
              <w:rPr>
                <w:rFonts w:ascii="Times New Roman" w:hAnsi="Times New Roman" w:cs="Times New Roman"/>
                <w:sz w:val="24"/>
                <w:szCs w:val="24"/>
              </w:rPr>
            </w:pPr>
          </w:p>
        </w:tc>
        <w:tc>
          <w:tcPr>
            <w:tcW w:w="1040" w:type="dxa"/>
            <w:shd w:val="clear" w:color="auto" w:fill="auto"/>
            <w:vAlign w:val="center"/>
          </w:tcPr>
          <w:p w14:paraId="1CBDFE17" w14:textId="77777777" w:rsidR="00B6260D" w:rsidRPr="00B6260D" w:rsidRDefault="00B6260D" w:rsidP="00CF2A2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FC96889" w14:textId="77777777" w:rsidR="00B6260D" w:rsidRPr="00B6260D" w:rsidRDefault="00B6260D" w:rsidP="00CF2A26">
            <w:pPr>
              <w:rPr>
                <w:rFonts w:ascii="Times New Roman" w:hAnsi="Times New Roman" w:cs="Times New Roman"/>
                <w:sz w:val="24"/>
                <w:szCs w:val="24"/>
              </w:rPr>
            </w:pPr>
          </w:p>
        </w:tc>
        <w:tc>
          <w:tcPr>
            <w:tcW w:w="1054" w:type="dxa"/>
            <w:shd w:val="clear" w:color="auto" w:fill="auto"/>
            <w:vAlign w:val="center"/>
          </w:tcPr>
          <w:p w14:paraId="2CBC21BE" w14:textId="77777777" w:rsidR="00B6260D" w:rsidRPr="00B6260D" w:rsidRDefault="00B6260D" w:rsidP="00CF2A26">
            <w:pPr>
              <w:pStyle w:val="TableParagraph"/>
              <w:rPr>
                <w:rFonts w:ascii="Times New Roman" w:hAnsi="Times New Roman" w:cs="Times New Roman"/>
                <w:sz w:val="24"/>
                <w:szCs w:val="24"/>
              </w:rPr>
            </w:pP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CF2A26">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CF2A26">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7777777" w:rsidR="00B6260D" w:rsidRPr="00B6260D" w:rsidRDefault="00B6260D" w:rsidP="00CF2A26">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CF2A26">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7777777" w:rsidR="00B6260D" w:rsidRPr="00B6260D" w:rsidRDefault="00B6260D" w:rsidP="00CF2A26">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55A20E" w14:textId="77777777" w:rsidR="00B6260D" w:rsidRPr="00B6260D" w:rsidRDefault="00B6260D" w:rsidP="00CF2A26">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77777777" w:rsidR="00B6260D" w:rsidRPr="00B6260D" w:rsidRDefault="00B6260D" w:rsidP="00CF2A26">
            <w:pPr>
              <w:pStyle w:val="TableParagraph"/>
              <w:rPr>
                <w:rFonts w:ascii="Times New Roman" w:hAnsi="Times New Roman" w:cs="Times New Roman"/>
                <w:sz w:val="24"/>
                <w:szCs w:val="24"/>
              </w:rPr>
            </w:pP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2B430AC9" w:rsidR="004944CC" w:rsidRPr="007B2165" w:rsidRDefault="004944CC" w:rsidP="004944CC">
      <w:pPr>
        <w:spacing w:line="276" w:lineRule="auto"/>
        <w:jc w:val="center"/>
        <w:rPr>
          <w:rFonts w:ascii="Times New Roman" w:hAnsi="Times New Roman" w:cs="Times New Roman"/>
          <w:i/>
          <w:iCs/>
          <w:sz w:val="24"/>
          <w:szCs w:val="24"/>
        </w:rPr>
      </w:pPr>
      <w:proofErr w:type="gramStart"/>
      <w:r w:rsidRPr="007B2165">
        <w:rPr>
          <w:rFonts w:ascii="Times New Roman" w:hAnsi="Times New Roman" w:cs="Times New Roman"/>
          <w:b/>
          <w:bCs/>
          <w:i/>
          <w:iCs/>
          <w:sz w:val="24"/>
          <w:szCs w:val="24"/>
        </w:rPr>
        <w:t>Tablo ...</w:t>
      </w:r>
      <w:proofErr w:type="gramEnd"/>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3BE77817" w:rsidR="004944CC" w:rsidRPr="004944CC" w:rsidRDefault="004944CC" w:rsidP="003368F5">
      <w:pPr>
        <w:spacing w:before="1"/>
        <w:rPr>
          <w:rFonts w:ascii="Times New Roman" w:hAnsi="Times New Roman" w:cs="Times New Roman"/>
          <w:color w:val="FF0000"/>
          <w:sz w:val="24"/>
          <w:szCs w:val="24"/>
        </w:rPr>
      </w:pPr>
      <w:r w:rsidRPr="004944CC">
        <w:rPr>
          <w:rFonts w:ascii="Times New Roman" w:hAnsi="Times New Roman" w:cs="Times New Roman"/>
          <w:color w:val="FF0000"/>
          <w:spacing w:val="-4"/>
          <w:sz w:val="24"/>
          <w:szCs w:val="24"/>
        </w:rPr>
        <w:t>*Örnek</w:t>
      </w:r>
      <w:r w:rsidRPr="004944CC">
        <w:rPr>
          <w:rFonts w:ascii="Times New Roman" w:hAnsi="Times New Roman" w:cs="Times New Roman"/>
          <w:color w:val="FF0000"/>
          <w:sz w:val="24"/>
          <w:szCs w:val="24"/>
        </w:rPr>
        <w:t xml:space="preserve"> </w:t>
      </w:r>
      <w:r w:rsidRPr="004944CC">
        <w:rPr>
          <w:rFonts w:ascii="Times New Roman" w:hAnsi="Times New Roman" w:cs="Times New Roman"/>
          <w:color w:val="FF0000"/>
          <w:spacing w:val="-4"/>
          <w:sz w:val="24"/>
          <w:szCs w:val="24"/>
        </w:rPr>
        <w:t>olarak</w:t>
      </w:r>
      <w:r w:rsidRPr="004944CC">
        <w:rPr>
          <w:rFonts w:ascii="Times New Roman" w:hAnsi="Times New Roman" w:cs="Times New Roman"/>
          <w:color w:val="FF0000"/>
          <w:spacing w:val="1"/>
          <w:sz w:val="24"/>
          <w:szCs w:val="24"/>
        </w:rPr>
        <w:t xml:space="preserve"> </w:t>
      </w:r>
      <w:r w:rsidRPr="004944CC">
        <w:rPr>
          <w:rFonts w:ascii="Times New Roman" w:hAnsi="Times New Roman" w:cs="Times New Roman"/>
          <w:color w:val="FF0000"/>
          <w:spacing w:val="-4"/>
          <w:sz w:val="24"/>
          <w:szCs w:val="24"/>
        </w:rPr>
        <w:t>verilmiştir.</w:t>
      </w:r>
      <w:r w:rsidRPr="004944CC">
        <w:rPr>
          <w:rFonts w:ascii="Times New Roman" w:hAnsi="Times New Roman" w:cs="Times New Roman"/>
          <w:color w:val="FF0000"/>
          <w:spacing w:val="-2"/>
          <w:sz w:val="24"/>
          <w:szCs w:val="24"/>
        </w:rPr>
        <w:t xml:space="preserve"> </w:t>
      </w:r>
      <w:r w:rsidRPr="004944CC">
        <w:rPr>
          <w:rFonts w:ascii="Times New Roman" w:hAnsi="Times New Roman" w:cs="Times New Roman"/>
          <w:color w:val="FF0000"/>
          <w:spacing w:val="-4"/>
          <w:sz w:val="24"/>
          <w:szCs w:val="24"/>
        </w:rPr>
        <w:t>Değerlendirme</w:t>
      </w:r>
      <w:r w:rsidRPr="004944CC">
        <w:rPr>
          <w:rFonts w:ascii="Times New Roman" w:hAnsi="Times New Roman" w:cs="Times New Roman"/>
          <w:color w:val="FF0000"/>
          <w:spacing w:val="-3"/>
          <w:sz w:val="24"/>
          <w:szCs w:val="24"/>
        </w:rPr>
        <w:t xml:space="preserve"> </w:t>
      </w:r>
      <w:r w:rsidRPr="004944CC">
        <w:rPr>
          <w:rFonts w:ascii="Times New Roman" w:hAnsi="Times New Roman" w:cs="Times New Roman"/>
          <w:color w:val="FF0000"/>
          <w:spacing w:val="-4"/>
          <w:sz w:val="24"/>
          <w:szCs w:val="24"/>
        </w:rPr>
        <w:t>okul/kurum</w:t>
      </w:r>
      <w:r w:rsidRPr="004944CC">
        <w:rPr>
          <w:rFonts w:ascii="Times New Roman" w:hAnsi="Times New Roman" w:cs="Times New Roman"/>
          <w:color w:val="FF0000"/>
          <w:spacing w:val="2"/>
          <w:sz w:val="24"/>
          <w:szCs w:val="24"/>
        </w:rPr>
        <w:t xml:space="preserve"> </w:t>
      </w:r>
      <w:r w:rsidRPr="004944CC">
        <w:rPr>
          <w:rFonts w:ascii="Times New Roman" w:hAnsi="Times New Roman" w:cs="Times New Roman"/>
          <w:color w:val="FF0000"/>
          <w:spacing w:val="-4"/>
          <w:sz w:val="24"/>
          <w:szCs w:val="24"/>
        </w:rPr>
        <w:t>özelinde</w:t>
      </w:r>
      <w:r w:rsidRPr="004944CC">
        <w:rPr>
          <w:rFonts w:ascii="Times New Roman" w:hAnsi="Times New Roman" w:cs="Times New Roman"/>
          <w:color w:val="FF0000"/>
          <w:spacing w:val="-3"/>
          <w:sz w:val="24"/>
          <w:szCs w:val="24"/>
        </w:rPr>
        <w:t xml:space="preserve"> </w:t>
      </w:r>
      <w:r w:rsidRPr="004944CC">
        <w:rPr>
          <w:rFonts w:ascii="Times New Roman" w:hAnsi="Times New Roman" w:cs="Times New Roman"/>
          <w:color w:val="FF0000"/>
          <w:spacing w:val="-4"/>
          <w:sz w:val="24"/>
          <w:szCs w:val="24"/>
        </w:rPr>
        <w:t>yapılacaktır.</w:t>
      </w:r>
    </w:p>
    <w:p w14:paraId="37C134A6" w14:textId="1DC30A32" w:rsidR="00A35D4A" w:rsidRDefault="00A35D4A">
      <w:r>
        <w:br w:type="page"/>
      </w:r>
    </w:p>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7777777" w:rsidR="007A6A76" w:rsidRPr="007A6A76" w:rsidRDefault="007A6A76" w:rsidP="007A6A76">
      <w:pPr>
        <w:spacing w:line="276" w:lineRule="auto"/>
        <w:jc w:val="center"/>
        <w:rPr>
          <w:rFonts w:ascii="Times New Roman" w:hAnsi="Times New Roman" w:cs="Times New Roman"/>
          <w:i/>
          <w:iCs/>
          <w:sz w:val="24"/>
          <w:szCs w:val="24"/>
        </w:rPr>
      </w:pPr>
      <w:proofErr w:type="gramStart"/>
      <w:r w:rsidRPr="007A6A76">
        <w:rPr>
          <w:rFonts w:ascii="Times New Roman" w:hAnsi="Times New Roman" w:cs="Times New Roman"/>
          <w:b/>
          <w:bCs/>
          <w:i/>
          <w:iCs/>
          <w:sz w:val="24"/>
          <w:szCs w:val="24"/>
        </w:rPr>
        <w:t>Tablo …</w:t>
      </w:r>
      <w:proofErr w:type="gramEnd"/>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7A6A76">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CF2A26">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7A6A76">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7A6A76">
        <w:trPr>
          <w:trHeight w:val="454"/>
          <w:jc w:val="center"/>
        </w:trPr>
        <w:tc>
          <w:tcPr>
            <w:tcW w:w="4808" w:type="dxa"/>
            <w:vAlign w:val="center"/>
          </w:tcPr>
          <w:p w14:paraId="148B5B0B" w14:textId="77777777" w:rsidR="007A6A76" w:rsidRPr="007A6A76" w:rsidRDefault="007A6A76" w:rsidP="00CF2A26">
            <w:pPr>
              <w:pStyle w:val="TableParagraph"/>
              <w:rPr>
                <w:rFonts w:ascii="Times New Roman" w:hAnsi="Times New Roman" w:cs="Times New Roman"/>
                <w:sz w:val="24"/>
                <w:szCs w:val="24"/>
              </w:rPr>
            </w:pPr>
          </w:p>
        </w:tc>
        <w:tc>
          <w:tcPr>
            <w:tcW w:w="4943" w:type="dxa"/>
            <w:vAlign w:val="center"/>
          </w:tcPr>
          <w:p w14:paraId="4130840C"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7DBAC024" w14:textId="77777777" w:rsidTr="007A6A76">
        <w:trPr>
          <w:trHeight w:val="454"/>
          <w:jc w:val="center"/>
        </w:trPr>
        <w:tc>
          <w:tcPr>
            <w:tcW w:w="4808" w:type="dxa"/>
            <w:vAlign w:val="center"/>
          </w:tcPr>
          <w:p w14:paraId="167720A5" w14:textId="77777777" w:rsidR="007A6A76" w:rsidRPr="007A6A76" w:rsidRDefault="007A6A76" w:rsidP="00CF2A26">
            <w:pPr>
              <w:pStyle w:val="TableParagraph"/>
              <w:rPr>
                <w:rFonts w:ascii="Times New Roman" w:hAnsi="Times New Roman" w:cs="Times New Roman"/>
                <w:sz w:val="24"/>
                <w:szCs w:val="24"/>
              </w:rPr>
            </w:pPr>
          </w:p>
        </w:tc>
        <w:tc>
          <w:tcPr>
            <w:tcW w:w="4943" w:type="dxa"/>
            <w:vAlign w:val="center"/>
          </w:tcPr>
          <w:p w14:paraId="732C18A7"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2DD26147" w14:textId="77777777" w:rsidTr="007A6A76">
        <w:trPr>
          <w:trHeight w:val="454"/>
          <w:jc w:val="center"/>
        </w:trPr>
        <w:tc>
          <w:tcPr>
            <w:tcW w:w="4808" w:type="dxa"/>
            <w:vAlign w:val="center"/>
          </w:tcPr>
          <w:p w14:paraId="006A207D" w14:textId="77777777" w:rsidR="007A6A76" w:rsidRPr="007A6A76" w:rsidRDefault="007A6A76" w:rsidP="00CF2A26">
            <w:pPr>
              <w:pStyle w:val="TableParagraph"/>
              <w:rPr>
                <w:rFonts w:ascii="Times New Roman" w:hAnsi="Times New Roman" w:cs="Times New Roman"/>
                <w:sz w:val="24"/>
                <w:szCs w:val="24"/>
              </w:rPr>
            </w:pPr>
          </w:p>
        </w:tc>
        <w:tc>
          <w:tcPr>
            <w:tcW w:w="4943" w:type="dxa"/>
            <w:vAlign w:val="center"/>
          </w:tcPr>
          <w:p w14:paraId="026D152F"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5AC77C0C" w14:textId="77777777" w:rsidTr="007A6A76">
        <w:trPr>
          <w:trHeight w:val="454"/>
          <w:jc w:val="center"/>
        </w:trPr>
        <w:tc>
          <w:tcPr>
            <w:tcW w:w="4808" w:type="dxa"/>
            <w:vAlign w:val="center"/>
          </w:tcPr>
          <w:p w14:paraId="7AEA9E6A" w14:textId="77777777" w:rsidR="007A6A76" w:rsidRPr="007A6A76" w:rsidRDefault="007A6A76" w:rsidP="00CF2A26">
            <w:pPr>
              <w:pStyle w:val="TableParagraph"/>
              <w:rPr>
                <w:rFonts w:ascii="Times New Roman" w:hAnsi="Times New Roman" w:cs="Times New Roman"/>
                <w:sz w:val="24"/>
                <w:szCs w:val="24"/>
              </w:rPr>
            </w:pPr>
          </w:p>
        </w:tc>
        <w:tc>
          <w:tcPr>
            <w:tcW w:w="4943" w:type="dxa"/>
            <w:vAlign w:val="center"/>
          </w:tcPr>
          <w:p w14:paraId="15CC5437"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5D8080BA" w14:textId="77777777" w:rsidTr="007A6A76">
        <w:trPr>
          <w:trHeight w:val="454"/>
          <w:jc w:val="center"/>
        </w:trPr>
        <w:tc>
          <w:tcPr>
            <w:tcW w:w="4808" w:type="dxa"/>
            <w:vAlign w:val="center"/>
          </w:tcPr>
          <w:p w14:paraId="31EECFCC" w14:textId="77777777" w:rsidR="007A6A76" w:rsidRPr="007A6A76" w:rsidRDefault="007A6A76" w:rsidP="00CF2A26">
            <w:pPr>
              <w:pStyle w:val="TableParagraph"/>
              <w:rPr>
                <w:rFonts w:ascii="Times New Roman" w:hAnsi="Times New Roman" w:cs="Times New Roman"/>
                <w:sz w:val="24"/>
                <w:szCs w:val="24"/>
              </w:rPr>
            </w:pPr>
          </w:p>
        </w:tc>
        <w:tc>
          <w:tcPr>
            <w:tcW w:w="4943" w:type="dxa"/>
            <w:vAlign w:val="center"/>
          </w:tcPr>
          <w:p w14:paraId="31A68D1E"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29A79E44" w14:textId="77777777" w:rsidTr="007A6A76">
        <w:trPr>
          <w:trHeight w:val="454"/>
          <w:jc w:val="center"/>
        </w:trPr>
        <w:tc>
          <w:tcPr>
            <w:tcW w:w="4808" w:type="dxa"/>
            <w:vAlign w:val="center"/>
          </w:tcPr>
          <w:p w14:paraId="25D74EB1" w14:textId="77777777" w:rsidR="007A6A76" w:rsidRPr="007A6A76" w:rsidRDefault="007A6A76" w:rsidP="00CF2A26">
            <w:pPr>
              <w:pStyle w:val="TableParagraph"/>
              <w:rPr>
                <w:rFonts w:ascii="Times New Roman" w:hAnsi="Times New Roman" w:cs="Times New Roman"/>
                <w:sz w:val="24"/>
                <w:szCs w:val="24"/>
              </w:rPr>
            </w:pPr>
          </w:p>
        </w:tc>
        <w:tc>
          <w:tcPr>
            <w:tcW w:w="4943" w:type="dxa"/>
            <w:vAlign w:val="center"/>
          </w:tcPr>
          <w:p w14:paraId="4FF29E16"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739570A3" w14:textId="77777777" w:rsidTr="007A6A76">
        <w:trPr>
          <w:trHeight w:val="454"/>
          <w:jc w:val="center"/>
        </w:trPr>
        <w:tc>
          <w:tcPr>
            <w:tcW w:w="4808" w:type="dxa"/>
            <w:vAlign w:val="center"/>
          </w:tcPr>
          <w:p w14:paraId="1E6F5C3D" w14:textId="77777777" w:rsidR="007A6A76" w:rsidRPr="007A6A76" w:rsidRDefault="007A6A76" w:rsidP="00CF2A26">
            <w:pPr>
              <w:pStyle w:val="TableParagraph"/>
              <w:rPr>
                <w:rFonts w:ascii="Times New Roman" w:hAnsi="Times New Roman" w:cs="Times New Roman"/>
                <w:sz w:val="24"/>
                <w:szCs w:val="24"/>
              </w:rPr>
            </w:pPr>
          </w:p>
        </w:tc>
        <w:tc>
          <w:tcPr>
            <w:tcW w:w="4943" w:type="dxa"/>
            <w:vAlign w:val="center"/>
          </w:tcPr>
          <w:p w14:paraId="31325937" w14:textId="77777777" w:rsidR="007A6A76" w:rsidRPr="007A6A76" w:rsidRDefault="007A6A76" w:rsidP="00CF2A26">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7A6A76">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CF2A26">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7A6A76">
        <w:trPr>
          <w:trHeight w:val="454"/>
          <w:jc w:val="center"/>
        </w:trPr>
        <w:tc>
          <w:tcPr>
            <w:tcW w:w="4808" w:type="dxa"/>
            <w:shd w:val="clear" w:color="auto" w:fill="DAEEF3" w:themeFill="accent5" w:themeFillTint="33"/>
            <w:vAlign w:val="center"/>
          </w:tcPr>
          <w:p w14:paraId="4AB26800" w14:textId="77777777" w:rsidR="007A6A76" w:rsidRPr="007A6A76" w:rsidRDefault="007A6A76" w:rsidP="00CF2A26">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CF2A26">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7A6A76">
        <w:trPr>
          <w:trHeight w:val="454"/>
          <w:jc w:val="center"/>
        </w:trPr>
        <w:tc>
          <w:tcPr>
            <w:tcW w:w="4808" w:type="dxa"/>
            <w:vAlign w:val="center"/>
          </w:tcPr>
          <w:p w14:paraId="53109062" w14:textId="77777777" w:rsidR="007A6A76" w:rsidRPr="007A6A76" w:rsidRDefault="007A6A76" w:rsidP="00CF2A26">
            <w:pPr>
              <w:pStyle w:val="TableParagraph"/>
              <w:rPr>
                <w:rFonts w:ascii="Times New Roman" w:hAnsi="Times New Roman" w:cs="Times New Roman"/>
                <w:sz w:val="24"/>
                <w:szCs w:val="24"/>
              </w:rPr>
            </w:pPr>
          </w:p>
        </w:tc>
        <w:tc>
          <w:tcPr>
            <w:tcW w:w="4944" w:type="dxa"/>
            <w:vAlign w:val="center"/>
          </w:tcPr>
          <w:p w14:paraId="3D7FE415"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720BA138" w14:textId="77777777" w:rsidTr="007A6A76">
        <w:trPr>
          <w:trHeight w:val="454"/>
          <w:jc w:val="center"/>
        </w:trPr>
        <w:tc>
          <w:tcPr>
            <w:tcW w:w="4808" w:type="dxa"/>
            <w:vAlign w:val="center"/>
          </w:tcPr>
          <w:p w14:paraId="1E1C7013" w14:textId="77777777" w:rsidR="007A6A76" w:rsidRPr="007A6A76" w:rsidRDefault="007A6A76" w:rsidP="00CF2A26">
            <w:pPr>
              <w:pStyle w:val="TableParagraph"/>
              <w:rPr>
                <w:rFonts w:ascii="Times New Roman" w:hAnsi="Times New Roman" w:cs="Times New Roman"/>
                <w:sz w:val="24"/>
                <w:szCs w:val="24"/>
              </w:rPr>
            </w:pPr>
          </w:p>
        </w:tc>
        <w:tc>
          <w:tcPr>
            <w:tcW w:w="4944" w:type="dxa"/>
            <w:vAlign w:val="center"/>
          </w:tcPr>
          <w:p w14:paraId="44043FAD"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545C84FF" w14:textId="77777777" w:rsidTr="007A6A76">
        <w:trPr>
          <w:trHeight w:val="454"/>
          <w:jc w:val="center"/>
        </w:trPr>
        <w:tc>
          <w:tcPr>
            <w:tcW w:w="4808" w:type="dxa"/>
            <w:vAlign w:val="center"/>
          </w:tcPr>
          <w:p w14:paraId="4334C539" w14:textId="77777777" w:rsidR="007A6A76" w:rsidRPr="007A6A76" w:rsidRDefault="007A6A76" w:rsidP="00CF2A26">
            <w:pPr>
              <w:pStyle w:val="TableParagraph"/>
              <w:rPr>
                <w:rFonts w:ascii="Times New Roman" w:hAnsi="Times New Roman" w:cs="Times New Roman"/>
                <w:sz w:val="24"/>
                <w:szCs w:val="24"/>
              </w:rPr>
            </w:pPr>
          </w:p>
        </w:tc>
        <w:tc>
          <w:tcPr>
            <w:tcW w:w="4944" w:type="dxa"/>
            <w:vAlign w:val="center"/>
          </w:tcPr>
          <w:p w14:paraId="5A7EFA7D"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63BDA07F" w14:textId="77777777" w:rsidTr="007A6A76">
        <w:trPr>
          <w:trHeight w:val="454"/>
          <w:jc w:val="center"/>
        </w:trPr>
        <w:tc>
          <w:tcPr>
            <w:tcW w:w="4808" w:type="dxa"/>
            <w:vAlign w:val="center"/>
          </w:tcPr>
          <w:p w14:paraId="7C670093" w14:textId="77777777" w:rsidR="007A6A76" w:rsidRPr="007A6A76" w:rsidRDefault="007A6A76" w:rsidP="00CF2A26">
            <w:pPr>
              <w:pStyle w:val="TableParagraph"/>
              <w:rPr>
                <w:rFonts w:ascii="Times New Roman" w:hAnsi="Times New Roman" w:cs="Times New Roman"/>
                <w:sz w:val="24"/>
                <w:szCs w:val="24"/>
              </w:rPr>
            </w:pPr>
          </w:p>
        </w:tc>
        <w:tc>
          <w:tcPr>
            <w:tcW w:w="4944" w:type="dxa"/>
            <w:vAlign w:val="center"/>
          </w:tcPr>
          <w:p w14:paraId="168E14B8"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06C3BB4D" w14:textId="77777777" w:rsidTr="007A6A76">
        <w:trPr>
          <w:trHeight w:val="454"/>
          <w:jc w:val="center"/>
        </w:trPr>
        <w:tc>
          <w:tcPr>
            <w:tcW w:w="4808" w:type="dxa"/>
            <w:vAlign w:val="center"/>
          </w:tcPr>
          <w:p w14:paraId="7CC3172D" w14:textId="77777777" w:rsidR="007A6A76" w:rsidRPr="007A6A76" w:rsidRDefault="007A6A76" w:rsidP="00CF2A26">
            <w:pPr>
              <w:pStyle w:val="TableParagraph"/>
              <w:rPr>
                <w:rFonts w:ascii="Times New Roman" w:hAnsi="Times New Roman" w:cs="Times New Roman"/>
                <w:sz w:val="24"/>
                <w:szCs w:val="24"/>
              </w:rPr>
            </w:pPr>
          </w:p>
        </w:tc>
        <w:tc>
          <w:tcPr>
            <w:tcW w:w="4944" w:type="dxa"/>
            <w:vAlign w:val="center"/>
          </w:tcPr>
          <w:p w14:paraId="635D20E4"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719CA82C" w14:textId="77777777" w:rsidTr="007A6A76">
        <w:trPr>
          <w:trHeight w:val="454"/>
          <w:jc w:val="center"/>
        </w:trPr>
        <w:tc>
          <w:tcPr>
            <w:tcW w:w="4808" w:type="dxa"/>
            <w:vAlign w:val="center"/>
          </w:tcPr>
          <w:p w14:paraId="1DF51EBD" w14:textId="77777777" w:rsidR="007A6A76" w:rsidRPr="007A6A76" w:rsidRDefault="007A6A76" w:rsidP="00CF2A26">
            <w:pPr>
              <w:pStyle w:val="TableParagraph"/>
              <w:rPr>
                <w:rFonts w:ascii="Times New Roman" w:hAnsi="Times New Roman" w:cs="Times New Roman"/>
                <w:sz w:val="24"/>
                <w:szCs w:val="24"/>
              </w:rPr>
            </w:pPr>
          </w:p>
        </w:tc>
        <w:tc>
          <w:tcPr>
            <w:tcW w:w="4944" w:type="dxa"/>
            <w:vAlign w:val="center"/>
          </w:tcPr>
          <w:p w14:paraId="5FA9011D" w14:textId="77777777" w:rsidR="007A6A76" w:rsidRPr="007A6A76" w:rsidRDefault="007A6A76" w:rsidP="00CF2A26">
            <w:pPr>
              <w:pStyle w:val="TableParagraph"/>
              <w:rPr>
                <w:rFonts w:ascii="Times New Roman" w:hAnsi="Times New Roman" w:cs="Times New Roman"/>
                <w:sz w:val="24"/>
                <w:szCs w:val="24"/>
              </w:rPr>
            </w:pPr>
          </w:p>
        </w:tc>
      </w:tr>
      <w:tr w:rsidR="007A6A76" w:rsidRPr="007A6A76" w14:paraId="4E0D9B76" w14:textId="77777777" w:rsidTr="007A6A76">
        <w:trPr>
          <w:trHeight w:val="454"/>
          <w:jc w:val="center"/>
        </w:trPr>
        <w:tc>
          <w:tcPr>
            <w:tcW w:w="4808" w:type="dxa"/>
            <w:vAlign w:val="center"/>
          </w:tcPr>
          <w:p w14:paraId="21EC9CBE" w14:textId="77777777" w:rsidR="007A6A76" w:rsidRPr="007A6A76" w:rsidRDefault="007A6A76" w:rsidP="00CF2A26">
            <w:pPr>
              <w:pStyle w:val="TableParagraph"/>
              <w:rPr>
                <w:rFonts w:ascii="Times New Roman" w:hAnsi="Times New Roman" w:cs="Times New Roman"/>
                <w:sz w:val="24"/>
                <w:szCs w:val="24"/>
              </w:rPr>
            </w:pPr>
          </w:p>
        </w:tc>
        <w:tc>
          <w:tcPr>
            <w:tcW w:w="4944" w:type="dxa"/>
            <w:vAlign w:val="center"/>
          </w:tcPr>
          <w:p w14:paraId="0D45E923" w14:textId="77777777" w:rsidR="007A6A76" w:rsidRPr="007A6A76" w:rsidRDefault="007A6A76" w:rsidP="00CF2A26">
            <w:pPr>
              <w:pStyle w:val="TableParagraph"/>
              <w:rPr>
                <w:rFonts w:ascii="Times New Roman" w:hAnsi="Times New Roman" w:cs="Times New Roman"/>
                <w:sz w:val="24"/>
                <w:szCs w:val="24"/>
              </w:rPr>
            </w:pP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740F2830" w:rsidR="00A35D4A" w:rsidRDefault="002131C7">
      <w:r w:rsidRPr="00E83E78">
        <w:rPr>
          <w:color w:val="FF0000"/>
        </w:rPr>
        <w:t>*</w:t>
      </w:r>
      <w:r w:rsidR="00E83E78" w:rsidRPr="00E83E78">
        <w:rPr>
          <w:color w:val="FF0000"/>
        </w:rPr>
        <w:t xml:space="preserve"> Okul/Kurum GZFT analizine ilgili bölümlerde yer verilmelidir.</w:t>
      </w:r>
      <w:r w:rsidR="00A35D4A">
        <w:br w:type="page"/>
      </w:r>
    </w:p>
    <w:p w14:paraId="5CC6236B" w14:textId="7253963D"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14:paraId="37466EB4" w14:textId="77777777" w:rsidR="00FA03B2" w:rsidRPr="00FA03B2" w:rsidRDefault="00FA03B2" w:rsidP="00FA03B2">
      <w:pPr>
        <w:spacing w:line="276" w:lineRule="auto"/>
        <w:rPr>
          <w:rFonts w:ascii="Times New Roman" w:hAnsi="Times New Roman" w:cs="Times New Roman"/>
          <w:sz w:val="24"/>
          <w:szCs w:val="24"/>
        </w:rPr>
      </w:pPr>
    </w:p>
    <w:p w14:paraId="08FD4928" w14:textId="358D93F3" w:rsidR="00FA03B2" w:rsidRDefault="00FA03B2" w:rsidP="0066010D">
      <w:pPr>
        <w:spacing w:line="276" w:lineRule="auto"/>
        <w:jc w:val="both"/>
      </w:pPr>
      <w:r w:rsidRPr="00776DA3">
        <w:rPr>
          <w:rFonts w:ascii="Times New Roman" w:hAnsi="Times New Roman" w:cs="Times New Roman"/>
          <w:color w:val="FF0000"/>
          <w:sz w:val="24"/>
          <w:szCs w:val="24"/>
        </w:rPr>
        <w:t>Durum analizi çerçevesinde gerçekleştirilen tüm çalışmalardan elde edilen veriler; paydaş anketleri, toplantı tutanakları vs. göz önünde bulundurularak özet bir bakış geliştirilmesi sürecidir.</w:t>
      </w:r>
      <w:r w:rsidR="00E83E78">
        <w:rPr>
          <w:rFonts w:ascii="Times New Roman" w:hAnsi="Times New Roman" w:cs="Times New Roman"/>
          <w:color w:val="FF0000"/>
          <w:sz w:val="24"/>
          <w:szCs w:val="24"/>
        </w:rPr>
        <w:t xml:space="preserve"> Okul/Kurum Durum analizi başlıklarındaki konularla ilgili tespit ve ihtiyaçlarını belirtmelidir.</w:t>
      </w:r>
      <w:r w:rsidRPr="00776DA3">
        <w:rPr>
          <w:color w:val="FF0000"/>
          <w:sz w:val="24"/>
          <w:szCs w:val="24"/>
        </w:rPr>
        <w:t xml:space="preserve"> </w:t>
      </w: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0F22138B" w14:textId="77777777" w:rsidR="005C0141" w:rsidRPr="005C0141"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 xml:space="preserve">Geleceğe bakış sürecinde okul/kurum </w:t>
      </w:r>
      <w:proofErr w:type="gramStart"/>
      <w:r w:rsidRPr="005C0141">
        <w:rPr>
          <w:rFonts w:ascii="Times New Roman" w:hAnsi="Times New Roman" w:cs="Times New Roman"/>
          <w:color w:val="FF0000"/>
          <w:sz w:val="24"/>
          <w:szCs w:val="24"/>
        </w:rPr>
        <w:t>misyon</w:t>
      </w:r>
      <w:proofErr w:type="gramEnd"/>
      <w:r w:rsidRPr="005C0141">
        <w:rPr>
          <w:rFonts w:ascii="Times New Roman" w:hAnsi="Times New Roman" w:cs="Times New Roman"/>
          <w:color w:val="FF0000"/>
          <w:sz w:val="24"/>
          <w:szCs w:val="24"/>
        </w:rPr>
        <w:t xml:space="preserve">, vizyon ve temel değerler bildirimlerini belirler. Misyon, </w:t>
      </w:r>
      <w:proofErr w:type="gramStart"/>
      <w:r w:rsidRPr="005C0141">
        <w:rPr>
          <w:rFonts w:ascii="Times New Roman" w:hAnsi="Times New Roman" w:cs="Times New Roman"/>
          <w:color w:val="FF0000"/>
          <w:sz w:val="24"/>
          <w:szCs w:val="24"/>
        </w:rPr>
        <w:t>vizyon</w:t>
      </w:r>
      <w:proofErr w:type="gramEnd"/>
      <w:r w:rsidRPr="005C0141">
        <w:rPr>
          <w:rFonts w:ascii="Times New Roman" w:hAnsi="Times New Roman" w:cs="Times New Roman"/>
          <w:color w:val="FF0000"/>
          <w:sz w:val="24"/>
          <w:szCs w:val="24"/>
        </w:rPr>
        <w:t xml:space="preserve"> ve temel değerler, okul/kurumun uzun vadede idealleri doğrultusunda ilerleyebilmesi için yönlendiricilik işlevi görür. Okul/kurum, bu aşamada </w:t>
      </w:r>
      <w:proofErr w:type="gramStart"/>
      <w:r w:rsidRPr="005C0141">
        <w:rPr>
          <w:rFonts w:ascii="Times New Roman" w:hAnsi="Times New Roman" w:cs="Times New Roman"/>
          <w:color w:val="FF0000"/>
          <w:sz w:val="24"/>
          <w:szCs w:val="24"/>
        </w:rPr>
        <w:t>misyon</w:t>
      </w:r>
      <w:proofErr w:type="gramEnd"/>
      <w:r w:rsidRPr="005C0141">
        <w:rPr>
          <w:rFonts w:ascii="Times New Roman" w:hAnsi="Times New Roman" w:cs="Times New Roman"/>
          <w:color w:val="FF0000"/>
          <w:sz w:val="24"/>
          <w:szCs w:val="24"/>
        </w:rPr>
        <w:t xml:space="preserve"> ve vizyonlarını ifade edecek, temel değerlerini belirleyecek, temalarını, amaçlarını, hedeflerini ve stratejilerini ortaya koyacaklardır.</w:t>
      </w:r>
    </w:p>
    <w:p w14:paraId="7DD139F9" w14:textId="77777777" w:rsidR="000504F8" w:rsidRDefault="000504F8" w:rsidP="005C0141">
      <w:pPr>
        <w:spacing w:line="276" w:lineRule="auto"/>
        <w:jc w:val="both"/>
        <w:rPr>
          <w:rFonts w:ascii="Times New Roman" w:hAnsi="Times New Roman" w:cs="Times New Roman"/>
          <w:color w:val="FF0000"/>
          <w:sz w:val="24"/>
          <w:szCs w:val="24"/>
        </w:rPr>
      </w:pPr>
    </w:p>
    <w:p w14:paraId="2954684E" w14:textId="78660B6D" w:rsidR="005C0141" w:rsidRPr="005C0141"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14:paraId="263243A4" w14:textId="77777777" w:rsidR="005C0141" w:rsidRPr="005C0141"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Geleceğe bakış, okul/kurumun uzun vadede neyi, hangi temel değerler çerçevesinde başarmak istediğini ifade etmekte olup şu sorulara cevap verir;</w:t>
      </w:r>
    </w:p>
    <w:p w14:paraId="7159B31B" w14:textId="26D222EC" w:rsidR="005C0141" w:rsidRPr="005C0141" w:rsidRDefault="005C0141" w:rsidP="0034418B">
      <w:pPr>
        <w:pStyle w:val="ListeParagraf"/>
        <w:numPr>
          <w:ilvl w:val="0"/>
          <w:numId w:val="12"/>
        </w:numPr>
        <w:spacing w:before="0"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 xml:space="preserve">Hangi </w:t>
      </w:r>
      <w:proofErr w:type="gramStart"/>
      <w:r w:rsidRPr="005C0141">
        <w:rPr>
          <w:rFonts w:ascii="Times New Roman" w:hAnsi="Times New Roman" w:cs="Times New Roman"/>
          <w:color w:val="FF0000"/>
          <w:sz w:val="24"/>
          <w:szCs w:val="24"/>
        </w:rPr>
        <w:t>misyonu</w:t>
      </w:r>
      <w:proofErr w:type="gramEnd"/>
      <w:r w:rsidRPr="005C0141">
        <w:rPr>
          <w:rFonts w:ascii="Times New Roman" w:hAnsi="Times New Roman" w:cs="Times New Roman"/>
          <w:color w:val="FF0000"/>
          <w:sz w:val="24"/>
          <w:szCs w:val="24"/>
        </w:rPr>
        <w:t xml:space="preserve"> (ana görev ve sorumlulukları) yerine getirmek için varız?</w:t>
      </w:r>
    </w:p>
    <w:p w14:paraId="19390C6B" w14:textId="0071F7B1" w:rsidR="005C0141" w:rsidRPr="005C0141" w:rsidRDefault="005C0141" w:rsidP="0034418B">
      <w:pPr>
        <w:pStyle w:val="ListeParagraf"/>
        <w:numPr>
          <w:ilvl w:val="0"/>
          <w:numId w:val="12"/>
        </w:numPr>
        <w:spacing w:before="0"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 xml:space="preserve">Uzun vadede başarmak istediğimiz </w:t>
      </w:r>
      <w:proofErr w:type="gramStart"/>
      <w:r w:rsidRPr="005C0141">
        <w:rPr>
          <w:rFonts w:ascii="Times New Roman" w:hAnsi="Times New Roman" w:cs="Times New Roman"/>
          <w:color w:val="FF0000"/>
          <w:sz w:val="24"/>
          <w:szCs w:val="24"/>
        </w:rPr>
        <w:t>vizyonumuz</w:t>
      </w:r>
      <w:proofErr w:type="gramEnd"/>
      <w:r w:rsidRPr="005C0141">
        <w:rPr>
          <w:rFonts w:ascii="Times New Roman" w:hAnsi="Times New Roman" w:cs="Times New Roman"/>
          <w:color w:val="FF0000"/>
          <w:sz w:val="24"/>
          <w:szCs w:val="24"/>
        </w:rPr>
        <w:t xml:space="preserve"> (idealimiz) nedir?</w:t>
      </w:r>
    </w:p>
    <w:p w14:paraId="3C9E3738" w14:textId="0CB438DA" w:rsidR="005C0141" w:rsidRPr="005C0141" w:rsidRDefault="005C0141" w:rsidP="0034418B">
      <w:pPr>
        <w:pStyle w:val="ListeParagraf"/>
        <w:numPr>
          <w:ilvl w:val="0"/>
          <w:numId w:val="12"/>
        </w:numPr>
        <w:spacing w:before="0"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 xml:space="preserve">Misyonumuzu yerine getirip </w:t>
      </w:r>
      <w:proofErr w:type="gramStart"/>
      <w:r w:rsidRPr="005C0141">
        <w:rPr>
          <w:rFonts w:ascii="Times New Roman" w:hAnsi="Times New Roman" w:cs="Times New Roman"/>
          <w:color w:val="FF0000"/>
          <w:sz w:val="24"/>
          <w:szCs w:val="24"/>
        </w:rPr>
        <w:t>vizyonumuza</w:t>
      </w:r>
      <w:proofErr w:type="gramEnd"/>
      <w:r w:rsidRPr="005C0141">
        <w:rPr>
          <w:rFonts w:ascii="Times New Roman" w:hAnsi="Times New Roman" w:cs="Times New Roman"/>
          <w:color w:val="FF0000"/>
          <w:sz w:val="24"/>
          <w:szCs w:val="24"/>
        </w:rPr>
        <w:t xml:space="preserve"> ulaşmaya çalışırken ne tür bir çalışma felsefesini ve değerleri esas almalıyız?</w:t>
      </w:r>
    </w:p>
    <w:p w14:paraId="3A4945EB" w14:textId="77777777" w:rsidR="000504F8" w:rsidRDefault="000504F8" w:rsidP="005C0141">
      <w:pPr>
        <w:spacing w:line="276" w:lineRule="auto"/>
        <w:jc w:val="both"/>
        <w:rPr>
          <w:rFonts w:ascii="Times New Roman" w:hAnsi="Times New Roman" w:cs="Times New Roman"/>
          <w:color w:val="FF0000"/>
          <w:sz w:val="24"/>
          <w:szCs w:val="24"/>
        </w:rPr>
      </w:pPr>
    </w:p>
    <w:p w14:paraId="021D579B" w14:textId="5EA9FC84" w:rsidR="00F3201F"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14:paraId="093706DA" w14:textId="77777777" w:rsidR="00F3201F"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6A65C4C" w14:textId="280AE5C2" w:rsidR="00F3201F" w:rsidRPr="00CE5C87" w:rsidRDefault="00CE5C87" w:rsidP="00CE5C87">
      <w:pPr>
        <w:pStyle w:val="Balk2"/>
        <w:ind w:hanging="1109"/>
      </w:pPr>
      <w:bookmarkStart w:id="22" w:name="_Toc164264131"/>
      <w:r>
        <w:lastRenderedPageBreak/>
        <w:t xml:space="preserve">3.1 </w:t>
      </w:r>
      <w:r w:rsidR="00F3201F" w:rsidRPr="00CE5C87">
        <w:t>Misyon</w:t>
      </w:r>
      <w:bookmarkEnd w:id="22"/>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672FCB50" w14:textId="77777777"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Misyon, okul/kurumun varlık nedenini ve toplumdaki önemini ifade ederken, aynı zamanda sınırlarını tanımlayan açık, özlü ve kalıcı ifadesidir. Misyon bir okul/kurumun neden var olduğunun kesin bir tanımıdır.</w:t>
      </w:r>
    </w:p>
    <w:p w14:paraId="2D177812" w14:textId="77777777" w:rsidR="000504F8" w:rsidRDefault="000504F8" w:rsidP="00F3201F">
      <w:pPr>
        <w:spacing w:line="276" w:lineRule="auto"/>
        <w:jc w:val="both"/>
        <w:rPr>
          <w:rFonts w:ascii="Times New Roman" w:hAnsi="Times New Roman" w:cs="Times New Roman"/>
          <w:color w:val="FF0000"/>
          <w:sz w:val="24"/>
          <w:szCs w:val="24"/>
        </w:rPr>
      </w:pPr>
    </w:p>
    <w:p w14:paraId="2F97B812" w14:textId="5CEA8C5B"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Misyon belirlenirken okul/kurumun varoluş nedeni belirtilmeli; kimlere, ne şekilde ve neden bu hizmetleri sunduğu, hangi ihtiyaçları karşıladığı gibi sorulara cevap aranmalıdır. Misyon ifadesi; okul/kurumun yasal yetkisini yansıtmalı, sunmakla yükümlü olduğu hizmetleri belirtmelidir.</w:t>
      </w:r>
    </w:p>
    <w:p w14:paraId="74FB048D" w14:textId="77777777" w:rsidR="000504F8" w:rsidRDefault="000504F8" w:rsidP="00F3201F">
      <w:pPr>
        <w:spacing w:line="276" w:lineRule="auto"/>
        <w:jc w:val="both"/>
        <w:rPr>
          <w:rFonts w:ascii="Times New Roman" w:hAnsi="Times New Roman" w:cs="Times New Roman"/>
          <w:color w:val="FF0000"/>
          <w:sz w:val="24"/>
          <w:szCs w:val="24"/>
        </w:rPr>
      </w:pPr>
    </w:p>
    <w:p w14:paraId="6A7D559D" w14:textId="65AE90EF"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 xml:space="preserve">Misyon bildiriminin belirlenmesinde stratejik planlama ekibi, okul/kurum müdürünün </w:t>
      </w:r>
      <w:proofErr w:type="gramStart"/>
      <w:r w:rsidRPr="00F3201F">
        <w:rPr>
          <w:rFonts w:ascii="Times New Roman" w:hAnsi="Times New Roman" w:cs="Times New Roman"/>
          <w:color w:val="FF0000"/>
          <w:sz w:val="24"/>
          <w:szCs w:val="24"/>
        </w:rPr>
        <w:t>misyon</w:t>
      </w:r>
      <w:proofErr w:type="gramEnd"/>
      <w:r w:rsidRPr="00F3201F">
        <w:rPr>
          <w:rFonts w:ascii="Times New Roman" w:hAnsi="Times New Roman" w:cs="Times New Roman"/>
          <w:color w:val="FF0000"/>
          <w:sz w:val="24"/>
          <w:szCs w:val="24"/>
        </w:rPr>
        <w:t xml:space="preserve"> bildirimine ilişkin perspektifini tespit ederek Strateji Geliştirme Kurulu’nun görüşlerini alır. Stratejik planlama ekibi, bu perspektif ve görüşler çerçevesinde, mevzuatta okul/kurum verilen görevleri dikkate alarak iç paydaşlarla katılımcı bir şekilde alternatif </w:t>
      </w:r>
      <w:proofErr w:type="gramStart"/>
      <w:r w:rsidRPr="00F3201F">
        <w:rPr>
          <w:rFonts w:ascii="Times New Roman" w:hAnsi="Times New Roman" w:cs="Times New Roman"/>
          <w:color w:val="FF0000"/>
          <w:sz w:val="24"/>
          <w:szCs w:val="24"/>
        </w:rPr>
        <w:t>misyon</w:t>
      </w:r>
      <w:proofErr w:type="gramEnd"/>
      <w:r w:rsidRPr="00F3201F">
        <w:rPr>
          <w:rFonts w:ascii="Times New Roman" w:hAnsi="Times New Roman" w:cs="Times New Roman"/>
          <w:color w:val="FF0000"/>
          <w:sz w:val="24"/>
          <w:szCs w:val="24"/>
        </w:rPr>
        <w:t xml:space="preserve"> taslaklarını hazırlar. Strateji Geliştirme Kurulu taslak </w:t>
      </w:r>
      <w:proofErr w:type="gramStart"/>
      <w:r w:rsidRPr="00F3201F">
        <w:rPr>
          <w:rFonts w:ascii="Times New Roman" w:hAnsi="Times New Roman" w:cs="Times New Roman"/>
          <w:color w:val="FF0000"/>
          <w:sz w:val="24"/>
          <w:szCs w:val="24"/>
        </w:rPr>
        <w:t>misyon</w:t>
      </w:r>
      <w:proofErr w:type="gramEnd"/>
      <w:r w:rsidRPr="00F3201F">
        <w:rPr>
          <w:rFonts w:ascii="Times New Roman" w:hAnsi="Times New Roman" w:cs="Times New Roman"/>
          <w:color w:val="FF0000"/>
          <w:sz w:val="24"/>
          <w:szCs w:val="24"/>
        </w:rPr>
        <w:t xml:space="preserve"> bildirimlerinden yararlanarak nihai misyon bildirimini oluşturur.</w:t>
      </w:r>
    </w:p>
    <w:p w14:paraId="5667C2F2" w14:textId="77777777" w:rsidR="000504F8" w:rsidRDefault="000504F8" w:rsidP="00F3201F">
      <w:pPr>
        <w:spacing w:line="276" w:lineRule="auto"/>
        <w:jc w:val="both"/>
        <w:rPr>
          <w:rFonts w:ascii="Times New Roman" w:hAnsi="Times New Roman" w:cs="Times New Roman"/>
          <w:color w:val="FF0000"/>
          <w:sz w:val="24"/>
          <w:szCs w:val="24"/>
        </w:rPr>
      </w:pPr>
    </w:p>
    <w:p w14:paraId="654A6863" w14:textId="63EB56A4"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 xml:space="preserve">Mevcut </w:t>
      </w:r>
      <w:proofErr w:type="gramStart"/>
      <w:r w:rsidRPr="00F3201F">
        <w:rPr>
          <w:rFonts w:ascii="Times New Roman" w:hAnsi="Times New Roman" w:cs="Times New Roman"/>
          <w:color w:val="FF0000"/>
          <w:sz w:val="24"/>
          <w:szCs w:val="24"/>
        </w:rPr>
        <w:t>misyon</w:t>
      </w:r>
      <w:proofErr w:type="gramEnd"/>
      <w:r w:rsidRPr="00F3201F">
        <w:rPr>
          <w:rFonts w:ascii="Times New Roman" w:hAnsi="Times New Roman" w:cs="Times New Roman"/>
          <w:color w:val="FF0000"/>
          <w:sz w:val="24"/>
          <w:szCs w:val="24"/>
        </w:rPr>
        <w:t xml:space="preserve"> bildirimi aynen korunabileceği gibi çevrede meydana gelen değişikliklere göre bu bildirimde genişletme veya daraltma kararı alınabilir.</w:t>
      </w:r>
    </w:p>
    <w:p w14:paraId="72937D92" w14:textId="77777777" w:rsidR="00F3201F" w:rsidRPr="00F3201F" w:rsidRDefault="00F3201F" w:rsidP="00F3201F">
      <w:pPr>
        <w:spacing w:line="276" w:lineRule="auto"/>
        <w:jc w:val="both"/>
        <w:rPr>
          <w:rFonts w:ascii="Times New Roman" w:hAnsi="Times New Roman" w:cs="Times New Roman"/>
          <w:sz w:val="24"/>
          <w:szCs w:val="24"/>
        </w:rPr>
      </w:pPr>
    </w:p>
    <w:p w14:paraId="1F45418D" w14:textId="2BD1E957" w:rsidR="00F3201F" w:rsidRPr="00E83E78" w:rsidRDefault="00E83E78" w:rsidP="00F3201F">
      <w:pPr>
        <w:spacing w:line="276" w:lineRule="auto"/>
        <w:jc w:val="both"/>
        <w:rPr>
          <w:rFonts w:ascii="Times New Roman" w:hAnsi="Times New Roman" w:cs="Times New Roman"/>
          <w:color w:val="FF0000"/>
          <w:sz w:val="24"/>
          <w:szCs w:val="24"/>
        </w:rPr>
      </w:pPr>
      <w:r w:rsidRPr="00E83E78">
        <w:rPr>
          <w:rFonts w:ascii="Times New Roman" w:hAnsi="Times New Roman" w:cs="Times New Roman"/>
          <w:color w:val="FF0000"/>
          <w:sz w:val="24"/>
          <w:szCs w:val="24"/>
        </w:rPr>
        <w:t>Okul/Kurum Misyon ifadesi yazılmalıdır</w:t>
      </w: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3" w:name="_Toc164264132"/>
      <w:r>
        <w:t xml:space="preserve">3.2 </w:t>
      </w:r>
      <w:r w:rsidR="00F3201F" w:rsidRPr="00CE5C87">
        <w:t>Vizyon</w:t>
      </w:r>
      <w:bookmarkEnd w:id="23"/>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1D54312F" w14:textId="77777777"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Vizyon okul/kurumun geleceğini sembolize eden genel amacıdır. Vizyon bildirimi, stratejik planın kapsadığı zaman diliminin de ötesinde, uzun vadede okul/kurumun gerçekleştirmek istediklerini ve ulaşmak istediği yeri yansıtacak bir şekilde belirlenir.</w:t>
      </w:r>
    </w:p>
    <w:p w14:paraId="5E1C1C9E" w14:textId="77777777" w:rsidR="000504F8" w:rsidRDefault="000504F8" w:rsidP="00F3201F">
      <w:pPr>
        <w:spacing w:line="276" w:lineRule="auto"/>
        <w:jc w:val="both"/>
        <w:rPr>
          <w:rFonts w:ascii="Times New Roman" w:hAnsi="Times New Roman" w:cs="Times New Roman"/>
          <w:color w:val="FF0000"/>
          <w:sz w:val="24"/>
          <w:szCs w:val="24"/>
        </w:rPr>
      </w:pPr>
    </w:p>
    <w:p w14:paraId="41EF96B7" w14:textId="564CDF37"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Çalışanları ve karar alıcıları gerçekleştirilebilir bir ilerleme kaydedilmesi yönünde teşvik eder,</w:t>
      </w:r>
    </w:p>
    <w:p w14:paraId="1F75BEA1" w14:textId="77777777"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İdealist ve özgündür, Değişim için ilham vericidir,</w:t>
      </w:r>
    </w:p>
    <w:p w14:paraId="6CFA9321" w14:textId="77777777" w:rsidR="000504F8" w:rsidRDefault="000504F8" w:rsidP="00F3201F">
      <w:pPr>
        <w:spacing w:line="276" w:lineRule="auto"/>
        <w:jc w:val="both"/>
        <w:rPr>
          <w:rFonts w:ascii="Times New Roman" w:hAnsi="Times New Roman" w:cs="Times New Roman"/>
          <w:color w:val="FF0000"/>
          <w:sz w:val="24"/>
          <w:szCs w:val="24"/>
        </w:rPr>
      </w:pPr>
    </w:p>
    <w:p w14:paraId="031ED94B" w14:textId="7782B8DB"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İddialılık ile ulaşılabilirlik arasında denge kurar,</w:t>
      </w:r>
    </w:p>
    <w:p w14:paraId="17133109" w14:textId="77777777" w:rsidR="000504F8" w:rsidRDefault="000504F8" w:rsidP="00F3201F">
      <w:pPr>
        <w:spacing w:line="276" w:lineRule="auto"/>
        <w:jc w:val="both"/>
        <w:rPr>
          <w:rFonts w:ascii="Times New Roman" w:hAnsi="Times New Roman" w:cs="Times New Roman"/>
          <w:color w:val="FF0000"/>
          <w:sz w:val="24"/>
          <w:szCs w:val="24"/>
        </w:rPr>
      </w:pPr>
    </w:p>
    <w:p w14:paraId="5182CB91" w14:textId="303908CB"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Paydaşlar tarafından gelecekte algılanmak istenilen konumu dikkate alır, Orta ve uzun vadeli amaç, hedef ve projelere yön verir.</w:t>
      </w:r>
    </w:p>
    <w:p w14:paraId="12AA7436" w14:textId="77777777" w:rsidR="000504F8" w:rsidRDefault="000504F8" w:rsidP="00F3201F">
      <w:pPr>
        <w:spacing w:line="276" w:lineRule="auto"/>
        <w:jc w:val="both"/>
        <w:rPr>
          <w:rFonts w:ascii="Times New Roman" w:hAnsi="Times New Roman" w:cs="Times New Roman"/>
          <w:color w:val="FF0000"/>
          <w:sz w:val="24"/>
          <w:szCs w:val="24"/>
        </w:rPr>
      </w:pPr>
    </w:p>
    <w:p w14:paraId="14305098" w14:textId="44C347E8" w:rsidR="000504F8"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 xml:space="preserve">Okul/kurum mevcut </w:t>
      </w:r>
      <w:proofErr w:type="gramStart"/>
      <w:r w:rsidRPr="00F3201F">
        <w:rPr>
          <w:rFonts w:ascii="Times New Roman" w:hAnsi="Times New Roman" w:cs="Times New Roman"/>
          <w:color w:val="FF0000"/>
          <w:sz w:val="24"/>
          <w:szCs w:val="24"/>
        </w:rPr>
        <w:t>vizyon</w:t>
      </w:r>
      <w:proofErr w:type="gramEnd"/>
      <w:r w:rsidRPr="00F3201F">
        <w:rPr>
          <w:rFonts w:ascii="Times New Roman" w:hAnsi="Times New Roman" w:cs="Times New Roman"/>
          <w:color w:val="FF0000"/>
          <w:sz w:val="24"/>
          <w:szCs w:val="24"/>
        </w:rPr>
        <w:t xml:space="preserve"> bildirimini aynen koruyabileceği gibi çevrede meydana gelen değişikliklere göre vizyon bildiriminde genişletme veya daraltma kararı alabilir.</w:t>
      </w:r>
    </w:p>
    <w:p w14:paraId="121CA2DB" w14:textId="77777777" w:rsidR="00E83E78" w:rsidRDefault="00E83E78">
      <w:pPr>
        <w:rPr>
          <w:rFonts w:ascii="Times New Roman" w:hAnsi="Times New Roman" w:cs="Times New Roman"/>
          <w:color w:val="FF0000"/>
          <w:sz w:val="24"/>
          <w:szCs w:val="24"/>
        </w:rPr>
      </w:pPr>
    </w:p>
    <w:p w14:paraId="6FA058AA" w14:textId="293A9C78" w:rsidR="00E83E78" w:rsidRPr="00E83E78" w:rsidRDefault="00E83E78" w:rsidP="00E83E78">
      <w:pPr>
        <w:spacing w:line="276" w:lineRule="auto"/>
        <w:jc w:val="both"/>
        <w:rPr>
          <w:rFonts w:ascii="Times New Roman" w:hAnsi="Times New Roman" w:cs="Times New Roman"/>
          <w:color w:val="FF0000"/>
          <w:sz w:val="24"/>
          <w:szCs w:val="24"/>
        </w:rPr>
      </w:pPr>
      <w:r w:rsidRPr="00E83E78">
        <w:rPr>
          <w:rFonts w:ascii="Times New Roman" w:hAnsi="Times New Roman" w:cs="Times New Roman"/>
          <w:color w:val="FF0000"/>
          <w:sz w:val="24"/>
          <w:szCs w:val="24"/>
        </w:rPr>
        <w:t xml:space="preserve">Okul/Kurum </w:t>
      </w:r>
      <w:r>
        <w:rPr>
          <w:rFonts w:ascii="Times New Roman" w:hAnsi="Times New Roman" w:cs="Times New Roman"/>
          <w:color w:val="FF0000"/>
          <w:sz w:val="24"/>
          <w:szCs w:val="24"/>
        </w:rPr>
        <w:t>Vizyon</w:t>
      </w:r>
      <w:r w:rsidRPr="00E83E78">
        <w:rPr>
          <w:rFonts w:ascii="Times New Roman" w:hAnsi="Times New Roman" w:cs="Times New Roman"/>
          <w:color w:val="FF0000"/>
          <w:sz w:val="24"/>
          <w:szCs w:val="24"/>
        </w:rPr>
        <w:t xml:space="preserve"> ifadesi yazılmalıdır</w:t>
      </w:r>
    </w:p>
    <w:p w14:paraId="72396868" w14:textId="03348D48"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EF4E14F" w14:textId="666584A8" w:rsidR="000504F8" w:rsidRPr="00CE5C87" w:rsidRDefault="00CE5C87" w:rsidP="00CE5C87">
      <w:pPr>
        <w:pStyle w:val="Balk2"/>
        <w:ind w:hanging="1109"/>
      </w:pPr>
      <w:bookmarkStart w:id="24" w:name="_Toc164264133"/>
      <w:r>
        <w:lastRenderedPageBreak/>
        <w:t xml:space="preserve">3.3 </w:t>
      </w:r>
      <w:r w:rsidR="000504F8" w:rsidRPr="00CE5C87">
        <w:t>Temel Değerler</w:t>
      </w:r>
      <w:bookmarkEnd w:id="24"/>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437486B7" w14:textId="77777777" w:rsidR="000504F8" w:rsidRPr="000504F8"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color w:val="FF0000"/>
          <w:sz w:val="24"/>
          <w:szCs w:val="24"/>
        </w:rPr>
        <w:t xml:space="preserve">Kurumsallaşmayı sağlayarak uzun vadede başarıya ulaşmanın gereklerinden birisi de temel değerleri belirlemektir. Temel değerler, karar alıcıların okul/kurumu yönetirken bağlı kalacakları inançları ve çalışma felsefesini yansıtır. </w:t>
      </w:r>
    </w:p>
    <w:p w14:paraId="78F13DDC" w14:textId="77777777" w:rsidR="000504F8" w:rsidRPr="000504F8" w:rsidRDefault="000504F8" w:rsidP="000504F8">
      <w:pPr>
        <w:spacing w:line="276" w:lineRule="auto"/>
        <w:jc w:val="both"/>
        <w:rPr>
          <w:rFonts w:ascii="Times New Roman" w:hAnsi="Times New Roman" w:cs="Times New Roman"/>
          <w:color w:val="FF0000"/>
          <w:sz w:val="24"/>
          <w:szCs w:val="24"/>
        </w:rPr>
      </w:pPr>
    </w:p>
    <w:p w14:paraId="6860ED6D" w14:textId="77777777" w:rsidR="000504F8" w:rsidRPr="000504F8"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color w:val="FF0000"/>
          <w:sz w:val="24"/>
          <w:szCs w:val="24"/>
        </w:rPr>
        <w:t>Temel değerler üç grupta toplanabilir:</w:t>
      </w:r>
    </w:p>
    <w:p w14:paraId="5FECBB9C" w14:textId="77777777" w:rsidR="000504F8" w:rsidRPr="000504F8" w:rsidRDefault="000504F8" w:rsidP="000504F8">
      <w:pPr>
        <w:spacing w:line="276" w:lineRule="auto"/>
        <w:jc w:val="both"/>
        <w:rPr>
          <w:rFonts w:ascii="Times New Roman" w:hAnsi="Times New Roman" w:cs="Times New Roman"/>
          <w:b/>
          <w:bCs/>
          <w:color w:val="FF0000"/>
          <w:sz w:val="24"/>
          <w:szCs w:val="24"/>
        </w:rPr>
      </w:pPr>
    </w:p>
    <w:p w14:paraId="69814B5B" w14:textId="59DF2073" w:rsidR="000504F8" w:rsidRPr="000504F8"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b/>
          <w:bCs/>
          <w:color w:val="FF0000"/>
          <w:sz w:val="24"/>
          <w:szCs w:val="24"/>
        </w:rPr>
        <w:t>Kişiler:</w:t>
      </w:r>
      <w:r w:rsidRPr="000504F8">
        <w:rPr>
          <w:rFonts w:ascii="Times New Roman" w:hAnsi="Times New Roman" w:cs="Times New Roman"/>
          <w:color w:val="FF0000"/>
          <w:sz w:val="24"/>
          <w:szCs w:val="24"/>
        </w:rPr>
        <w:t xml:space="preserve"> Okul/kurumun çalışanlarına ve paydaşlarla ilişkilerine yönelik değerler Süreçler: Okul/kurumun yönetim, karar alma ve hizmet sunumu sürecine ilişkin değerler Performans: Politika oluşturma sürecinin ve okul/kurum tarafından sunulan ürün ve/veya hizmetlerin kalitesiyle ilgili değerler.</w:t>
      </w:r>
    </w:p>
    <w:p w14:paraId="75A7E32E" w14:textId="77777777" w:rsidR="000504F8" w:rsidRPr="000504F8" w:rsidRDefault="000504F8" w:rsidP="000504F8">
      <w:pPr>
        <w:spacing w:line="276" w:lineRule="auto"/>
        <w:jc w:val="both"/>
        <w:rPr>
          <w:rFonts w:ascii="Times New Roman" w:hAnsi="Times New Roman" w:cs="Times New Roman"/>
          <w:color w:val="FF0000"/>
          <w:sz w:val="24"/>
          <w:szCs w:val="24"/>
        </w:rPr>
      </w:pPr>
    </w:p>
    <w:p w14:paraId="339CEE73" w14:textId="77777777" w:rsidR="003576FB"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color w:val="FF0000"/>
          <w:sz w:val="24"/>
          <w:szCs w:val="24"/>
        </w:rPr>
        <w:t>Temel değerlerin sayısı arttıkça, her birinin personel davranışları üzerindeki etkisi azalır. Bu çerçevede stratejik planda yer alan değerlerin sayısı 10’dan fazla olmamalıdır. Stratejik planlama ekibi, okul/kurum müdürünün temel değerlere ilişkin perspektifini alarak mevzuatta okul/kuruma verilen görevler çerçevesinde, paydaşlarla katılımcı bir şekilde alternatif temel değerler taslaklarını oluşturur. Strateji Geliştirme Kurulu taslak çalışmalardan yararlanarak temel değerlere son şeklini verir.</w:t>
      </w:r>
    </w:p>
    <w:p w14:paraId="0F7E83C0" w14:textId="77777777" w:rsidR="00E83E78" w:rsidRDefault="00E83E78">
      <w:pPr>
        <w:rPr>
          <w:rFonts w:ascii="Times New Roman" w:hAnsi="Times New Roman" w:cs="Times New Roman"/>
          <w:color w:val="FF0000"/>
          <w:sz w:val="24"/>
          <w:szCs w:val="24"/>
        </w:rPr>
      </w:pPr>
    </w:p>
    <w:p w14:paraId="039125E2" w14:textId="6F7F947F" w:rsidR="00E83E78" w:rsidRPr="00E83E78" w:rsidRDefault="00E83E78" w:rsidP="00E83E78">
      <w:pPr>
        <w:spacing w:line="276" w:lineRule="auto"/>
        <w:jc w:val="both"/>
        <w:rPr>
          <w:rFonts w:ascii="Times New Roman" w:hAnsi="Times New Roman" w:cs="Times New Roman"/>
          <w:color w:val="FF0000"/>
          <w:sz w:val="24"/>
          <w:szCs w:val="24"/>
        </w:rPr>
      </w:pPr>
      <w:r w:rsidRPr="00E83E78">
        <w:rPr>
          <w:rFonts w:ascii="Times New Roman" w:hAnsi="Times New Roman" w:cs="Times New Roman"/>
          <w:color w:val="FF0000"/>
          <w:sz w:val="24"/>
          <w:szCs w:val="24"/>
        </w:rPr>
        <w:t xml:space="preserve">Okul/Kurum </w:t>
      </w:r>
      <w:r>
        <w:rPr>
          <w:rFonts w:ascii="Times New Roman" w:hAnsi="Times New Roman" w:cs="Times New Roman"/>
          <w:color w:val="FF0000"/>
          <w:sz w:val="24"/>
          <w:szCs w:val="24"/>
        </w:rPr>
        <w:t>Temel Değerler ifadeleri</w:t>
      </w:r>
      <w:r w:rsidRPr="00E83E78">
        <w:rPr>
          <w:rFonts w:ascii="Times New Roman" w:hAnsi="Times New Roman" w:cs="Times New Roman"/>
          <w:color w:val="FF0000"/>
          <w:sz w:val="24"/>
          <w:szCs w:val="24"/>
        </w:rPr>
        <w:t xml:space="preserve"> yazılmalıdır</w:t>
      </w:r>
    </w:p>
    <w:p w14:paraId="5CB32562" w14:textId="48917691"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338AE0B3" w:rsidR="003576FB" w:rsidRPr="00CE5C87"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14:paraId="1C28201B" w14:textId="77777777" w:rsidR="003576FB" w:rsidRPr="003576FB" w:rsidRDefault="003576FB" w:rsidP="00E12CD3">
      <w:pPr>
        <w:spacing w:line="276" w:lineRule="auto"/>
        <w:rPr>
          <w:rFonts w:ascii="Times New Roman" w:hAnsi="Times New Roman" w:cs="Times New Roman"/>
          <w:sz w:val="24"/>
          <w:szCs w:val="24"/>
        </w:rPr>
      </w:pPr>
    </w:p>
    <w:p w14:paraId="4A645FE2" w14:textId="77777777" w:rsidR="003576FB" w:rsidRPr="00E12CD3" w:rsidRDefault="003576FB" w:rsidP="00E12CD3">
      <w:pPr>
        <w:spacing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Okul/kurumlar</w:t>
      </w:r>
    </w:p>
    <w:p w14:paraId="07BF4429" w14:textId="41DD7874"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Eğitim Öğretime Erişim ve Katılım</w:t>
      </w:r>
    </w:p>
    <w:p w14:paraId="4FA69151" w14:textId="273BF8DC"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Eğitim ve Öğretimde Kalite</w:t>
      </w:r>
    </w:p>
    <w:p w14:paraId="4421A1A6" w14:textId="51A706E2"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Kurumsal Kapasite </w:t>
      </w:r>
    </w:p>
    <w:p w14:paraId="029EA79D" w14:textId="19D8C70A" w:rsidR="003576FB" w:rsidRPr="00E12CD3" w:rsidRDefault="003576FB" w:rsidP="00E12CD3">
      <w:pPr>
        <w:spacing w:line="276" w:lineRule="auto"/>
        <w:rPr>
          <w:rFonts w:ascii="Times New Roman" w:hAnsi="Times New Roman" w:cs="Times New Roman"/>
          <w:color w:val="FF0000"/>
          <w:sz w:val="24"/>
          <w:szCs w:val="24"/>
        </w:rPr>
      </w:pPr>
      <w:proofErr w:type="gramStart"/>
      <w:r w:rsidRPr="00E12CD3">
        <w:rPr>
          <w:rFonts w:ascii="Times New Roman" w:hAnsi="Times New Roman" w:cs="Times New Roman"/>
          <w:color w:val="FF0000"/>
          <w:sz w:val="24"/>
          <w:szCs w:val="24"/>
        </w:rPr>
        <w:t>olmak</w:t>
      </w:r>
      <w:proofErr w:type="gramEnd"/>
      <w:r w:rsidRPr="00E12CD3">
        <w:rPr>
          <w:rFonts w:ascii="Times New Roman" w:hAnsi="Times New Roman" w:cs="Times New Roman"/>
          <w:color w:val="FF0000"/>
          <w:sz w:val="24"/>
          <w:szCs w:val="24"/>
        </w:rPr>
        <w:t xml:space="preserve"> üzere 3 tema altında amaç, hedef, performans göstergeleri ile stratejilerini tür ve yapısal özelliklerini dikkate alarak belirleyeceklerdir. </w:t>
      </w:r>
    </w:p>
    <w:p w14:paraId="1B90ECC9" w14:textId="77777777" w:rsidR="003576FB" w:rsidRPr="00E12CD3" w:rsidRDefault="003576FB" w:rsidP="00E12CD3">
      <w:pPr>
        <w:spacing w:line="276" w:lineRule="auto"/>
        <w:rPr>
          <w:rFonts w:ascii="Times New Roman" w:hAnsi="Times New Roman" w:cs="Times New Roman"/>
          <w:color w:val="FF0000"/>
          <w:sz w:val="24"/>
          <w:szCs w:val="24"/>
        </w:rPr>
      </w:pPr>
    </w:p>
    <w:p w14:paraId="0BE7E16B" w14:textId="3EDE3C58"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Yukarıda belirtilen TEMA başlıklarının içeriğini oluştururken Ekler bölümünde yer alan Örnek Stratejik Plan Mimarisinden yararlanılabilir.</w:t>
      </w:r>
    </w:p>
    <w:p w14:paraId="226B33D3" w14:textId="5C8E9B01"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Kurumsal kapasite temasında mutlaka amaç, hedef, performans göstergesi ve strateji belirlemek durumundadırlar. </w:t>
      </w:r>
    </w:p>
    <w:p w14:paraId="483D60BC" w14:textId="433AA349"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Okul ve kurumlar, her tema için hedef kartlarında yer alan en az bir amacı planlarında kullanmalıdır. </w:t>
      </w:r>
    </w:p>
    <w:p w14:paraId="4BF26153" w14:textId="77777777" w:rsidR="008153D9"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387940">
        <w:rPr>
          <w:rFonts w:ascii="Times New Roman" w:hAnsi="Times New Roman" w:cs="Times New Roman"/>
          <w:color w:val="FF0000"/>
          <w:sz w:val="24"/>
          <w:szCs w:val="24"/>
        </w:rPr>
        <w:t>Amaç, Hedef, Performans Göstergeleri ve Stratejiler; okul/kurum türünüze göre tasnif edilen hedef kartlarından alınarak yazılacaktır.</w:t>
      </w:r>
    </w:p>
    <w:p w14:paraId="25FE31A1" w14:textId="77777777" w:rsidR="008153D9" w:rsidRDefault="008153D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F40BC3A" w14:textId="77777777"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proofErr w:type="gramStart"/>
      <w:r w:rsidRPr="008153D9">
        <w:rPr>
          <w:rFonts w:ascii="Times New Roman" w:hAnsi="Times New Roman" w:cs="Times New Roman"/>
          <w:b/>
          <w:bCs/>
          <w:i/>
          <w:iCs/>
          <w:sz w:val="24"/>
          <w:szCs w:val="24"/>
        </w:rPr>
        <w:t>….</w:t>
      </w:r>
      <w:proofErr w:type="gramEnd"/>
      <w:r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C4141A">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C4141A">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77777777"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r w:rsidRPr="008153D9">
              <w:rPr>
                <w:rFonts w:ascii="Times New Roman" w:hAnsi="Times New Roman" w:cs="Times New Roman"/>
                <w:b/>
                <w:color w:val="FF0000"/>
                <w:spacing w:val="-2"/>
                <w:w w:val="105"/>
                <w:sz w:val="20"/>
                <w:szCs w:val="20"/>
              </w:rPr>
              <w:t>Okul/Kurum türüne göre tasnif edilen hedef kartlarından yararlanılarak yazılacaktır.</w:t>
            </w:r>
          </w:p>
        </w:tc>
      </w:tr>
      <w:tr w:rsidR="008153D9" w:rsidRPr="00A44AAA" w14:paraId="520022C0" w14:textId="77777777" w:rsidTr="00C4141A">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14:paraId="1AD755B8" w14:textId="77777777"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r w:rsidRPr="008153D9">
              <w:rPr>
                <w:rFonts w:ascii="Times New Roman" w:hAnsi="Times New Roman" w:cs="Times New Roman"/>
                <w:b/>
                <w:color w:val="FF0000"/>
                <w:spacing w:val="-2"/>
                <w:w w:val="105"/>
                <w:sz w:val="20"/>
                <w:szCs w:val="20"/>
              </w:rPr>
              <w:t>Okul/Kurum türüne göre tasnif edilen hedef kartlarından alınarak yazılacaktır.</w:t>
            </w:r>
          </w:p>
        </w:tc>
      </w:tr>
      <w:tr w:rsidR="008153D9" w:rsidRPr="00A44AAA" w14:paraId="07444498" w14:textId="77777777" w:rsidTr="00C4141A">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C4141A">
        <w:trPr>
          <w:trHeight w:val="20"/>
          <w:jc w:val="center"/>
        </w:trPr>
        <w:tc>
          <w:tcPr>
            <w:tcW w:w="2592" w:type="dxa"/>
            <w:shd w:val="clear" w:color="auto" w:fill="92CDDC" w:themeFill="accent5" w:themeFillTint="99"/>
            <w:vAlign w:val="center"/>
          </w:tcPr>
          <w:p w14:paraId="61081F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0F9B6F5E"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590C2D7B"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4339BAB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18BC37E7"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07B9485A"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A19575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938C31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41A0B6A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4D8AE23B"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46FBB213" w14:textId="77777777" w:rsidTr="00C4141A">
        <w:trPr>
          <w:trHeight w:val="20"/>
          <w:jc w:val="center"/>
        </w:trPr>
        <w:tc>
          <w:tcPr>
            <w:tcW w:w="2592" w:type="dxa"/>
            <w:shd w:val="clear" w:color="auto" w:fill="92CDDC" w:themeFill="accent5" w:themeFillTint="99"/>
            <w:vAlign w:val="center"/>
          </w:tcPr>
          <w:p w14:paraId="311605C5"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34E822D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488D8EDC"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79AE785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54AB8E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0EA565E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7A42B716"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C76D05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25234B2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60633BD"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1F847BFA" w14:textId="77777777" w:rsidTr="00C4141A">
        <w:trPr>
          <w:trHeight w:val="20"/>
          <w:jc w:val="center"/>
        </w:trPr>
        <w:tc>
          <w:tcPr>
            <w:tcW w:w="2592" w:type="dxa"/>
            <w:shd w:val="clear" w:color="auto" w:fill="92CDDC" w:themeFill="accent5" w:themeFillTint="99"/>
            <w:vAlign w:val="center"/>
          </w:tcPr>
          <w:p w14:paraId="40EB69A1"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2240207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1129C94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B1A5E3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D9C2B49"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3B354CD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6D0915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A6599C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76C8CD2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1072CF39"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444279D5" w14:textId="77777777" w:rsidTr="00C4141A">
        <w:trPr>
          <w:trHeight w:val="20"/>
          <w:jc w:val="center"/>
        </w:trPr>
        <w:tc>
          <w:tcPr>
            <w:tcW w:w="2592" w:type="dxa"/>
            <w:shd w:val="clear" w:color="auto" w:fill="92CDDC" w:themeFill="accent5" w:themeFillTint="99"/>
            <w:vAlign w:val="center"/>
          </w:tcPr>
          <w:p w14:paraId="3894D72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410DAE0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44DA46B7"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4D7C43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48EE40B"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58CF5C1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260C3C3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E6DDDD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17E58516"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B2F64FF"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8153D9" w:rsidRPr="00A44AAA" w14:paraId="3E7BCBC6" w14:textId="77777777" w:rsidTr="00C4141A">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77777777" w:rsidR="008153D9" w:rsidRPr="008153D9" w:rsidRDefault="008153D9" w:rsidP="008153D9">
            <w:pPr>
              <w:pStyle w:val="TableParagraph"/>
              <w:spacing w:line="276" w:lineRule="auto"/>
              <w:ind w:left="107"/>
              <w:rPr>
                <w:rFonts w:ascii="Times New Roman" w:hAnsi="Times New Roman" w:cs="Times New Roman"/>
                <w:color w:val="FF0000"/>
              </w:rPr>
            </w:pPr>
            <w:r w:rsidRPr="008153D9">
              <w:rPr>
                <w:rFonts w:ascii="Times New Roman" w:hAnsi="Times New Roman" w:cs="Times New Roman"/>
                <w:color w:val="FF0000"/>
                <w:spacing w:val="-4"/>
              </w:rPr>
              <w:t>Hedefin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gerçekleşmesi</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ile</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ilgili</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tüm</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faaliyetlerin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koordine</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edilmesinden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sorumlu</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olan</w:t>
            </w:r>
            <w:r w:rsidRPr="008153D9">
              <w:rPr>
                <w:rFonts w:ascii="Times New Roman" w:hAnsi="Times New Roman" w:cs="Times New Roman"/>
                <w:color w:val="FF0000"/>
              </w:rPr>
              <w:t xml:space="preserve"> </w:t>
            </w:r>
            <w:r w:rsidRPr="008153D9">
              <w:rPr>
                <w:rFonts w:ascii="Times New Roman" w:hAnsi="Times New Roman" w:cs="Times New Roman"/>
                <w:b/>
                <w:color w:val="FF0000"/>
                <w:spacing w:val="-2"/>
              </w:rPr>
              <w:t>tek</w:t>
            </w:r>
            <w:r w:rsidRPr="008153D9">
              <w:rPr>
                <w:rFonts w:ascii="Times New Roman" w:hAnsi="Times New Roman" w:cs="Times New Roman"/>
                <w:b/>
                <w:color w:val="FF0000"/>
                <w:spacing w:val="-10"/>
              </w:rPr>
              <w:t xml:space="preserve"> </w:t>
            </w:r>
            <w:r w:rsidRPr="008153D9">
              <w:rPr>
                <w:rFonts w:ascii="Times New Roman" w:hAnsi="Times New Roman" w:cs="Times New Roman"/>
                <w:b/>
                <w:color w:val="FF0000"/>
                <w:spacing w:val="-2"/>
              </w:rPr>
              <w:t>bir</w:t>
            </w:r>
            <w:r w:rsidRPr="008153D9">
              <w:rPr>
                <w:rFonts w:ascii="Times New Roman" w:hAnsi="Times New Roman" w:cs="Times New Roman"/>
                <w:b/>
                <w:color w:val="FF0000"/>
                <w:spacing w:val="-9"/>
              </w:rPr>
              <w:t xml:space="preserve"> </w:t>
            </w:r>
            <w:r w:rsidRPr="008153D9">
              <w:rPr>
                <w:rFonts w:ascii="Times New Roman" w:hAnsi="Times New Roman" w:cs="Times New Roman"/>
                <w:color w:val="FF0000"/>
                <w:spacing w:val="-2"/>
              </w:rPr>
              <w:t>birimdir</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(Okul/kurumun</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idaresi,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rehberlik</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servisi,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zümre</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başkanları</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vb.</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gibi).</w:t>
            </w:r>
          </w:p>
        </w:tc>
      </w:tr>
      <w:tr w:rsidR="008153D9" w:rsidRPr="00A44AAA" w14:paraId="396DE42E" w14:textId="77777777" w:rsidTr="00C4141A">
        <w:trPr>
          <w:trHeight w:val="20"/>
          <w:jc w:val="center"/>
        </w:trPr>
        <w:tc>
          <w:tcPr>
            <w:tcW w:w="2592"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4"/>
              </w:rPr>
              <w:t xml:space="preserve">Hedefin gerçekleşmesi ile ilgili faaliyetlerin gerçekleştirilmesinde sorumlulukları olan </w:t>
            </w:r>
            <w:r w:rsidRPr="008153D9">
              <w:rPr>
                <w:rFonts w:ascii="Times New Roman" w:hAnsi="Times New Roman" w:cs="Times New Roman"/>
                <w:color w:val="FF0000"/>
                <w:spacing w:val="-2"/>
              </w:rPr>
              <w:t>birimlerdir.</w:t>
            </w:r>
          </w:p>
        </w:tc>
      </w:tr>
      <w:tr w:rsidR="008153D9" w:rsidRPr="00A44AAA" w14:paraId="30A277BD" w14:textId="77777777" w:rsidTr="00C4141A">
        <w:trPr>
          <w:trHeight w:val="20"/>
          <w:jc w:val="center"/>
        </w:trPr>
        <w:tc>
          <w:tcPr>
            <w:tcW w:w="2592"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468B988"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rPr>
              <w:t>Hedefin</w:t>
            </w:r>
            <w:r w:rsidRPr="008153D9">
              <w:rPr>
                <w:rFonts w:ascii="Times New Roman" w:hAnsi="Times New Roman" w:cs="Times New Roman"/>
                <w:color w:val="FF0000"/>
                <w:spacing w:val="-13"/>
              </w:rPr>
              <w:t xml:space="preserve"> </w:t>
            </w:r>
            <w:r w:rsidRPr="008153D9">
              <w:rPr>
                <w:rFonts w:ascii="Times New Roman" w:hAnsi="Times New Roman" w:cs="Times New Roman"/>
                <w:color w:val="FF0000"/>
              </w:rPr>
              <w:t>gerçekleşmesini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rPr>
              <w:t>etkileyebilecek</w:t>
            </w:r>
            <w:r w:rsidRPr="008153D9">
              <w:rPr>
                <w:rFonts w:ascii="Times New Roman" w:hAnsi="Times New Roman" w:cs="Times New Roman"/>
                <w:color w:val="FF0000"/>
                <w:spacing w:val="-9"/>
              </w:rPr>
              <w:t xml:space="preserve"> </w:t>
            </w:r>
            <w:r w:rsidRPr="008153D9">
              <w:rPr>
                <w:rFonts w:ascii="Times New Roman" w:hAnsi="Times New Roman" w:cs="Times New Roman"/>
                <w:b/>
                <w:color w:val="FF0000"/>
              </w:rPr>
              <w:t>en</w:t>
            </w:r>
            <w:r w:rsidRPr="008153D9">
              <w:rPr>
                <w:rFonts w:ascii="Times New Roman" w:hAnsi="Times New Roman" w:cs="Times New Roman"/>
                <w:b/>
                <w:color w:val="FF0000"/>
                <w:spacing w:val="-12"/>
              </w:rPr>
              <w:t xml:space="preserve"> </w:t>
            </w:r>
            <w:r w:rsidRPr="008153D9">
              <w:rPr>
                <w:rFonts w:ascii="Times New Roman" w:hAnsi="Times New Roman" w:cs="Times New Roman"/>
                <w:b/>
                <w:color w:val="FF0000"/>
              </w:rPr>
              <w:t>fazla</w:t>
            </w:r>
            <w:r w:rsidRPr="008153D9">
              <w:rPr>
                <w:rFonts w:ascii="Times New Roman" w:hAnsi="Times New Roman" w:cs="Times New Roman"/>
                <w:b/>
                <w:color w:val="FF0000"/>
                <w:spacing w:val="-12"/>
              </w:rPr>
              <w:t xml:space="preserve"> </w:t>
            </w:r>
            <w:r w:rsidRPr="008153D9">
              <w:rPr>
                <w:rFonts w:ascii="Times New Roman" w:hAnsi="Times New Roman" w:cs="Times New Roman"/>
                <w:b/>
                <w:color w:val="FF0000"/>
              </w:rPr>
              <w:t>beş</w:t>
            </w:r>
            <w:r w:rsidRPr="008153D9">
              <w:rPr>
                <w:rFonts w:ascii="Times New Roman" w:hAnsi="Times New Roman" w:cs="Times New Roman"/>
                <w:b/>
                <w:color w:val="FF0000"/>
                <w:spacing w:val="-12"/>
              </w:rPr>
              <w:t xml:space="preserve"> </w:t>
            </w:r>
            <w:r w:rsidRPr="008153D9">
              <w:rPr>
                <w:rFonts w:ascii="Times New Roman" w:hAnsi="Times New Roman" w:cs="Times New Roman"/>
                <w:color w:val="FF0000"/>
              </w:rPr>
              <w:t>riske</w:t>
            </w:r>
            <w:r w:rsidRPr="008153D9">
              <w:rPr>
                <w:rFonts w:ascii="Times New Roman" w:hAnsi="Times New Roman" w:cs="Times New Roman"/>
                <w:color w:val="FF0000"/>
                <w:spacing w:val="-12"/>
              </w:rPr>
              <w:t xml:space="preserve"> </w:t>
            </w:r>
            <w:r w:rsidRPr="008153D9">
              <w:rPr>
                <w:rFonts w:ascii="Times New Roman" w:hAnsi="Times New Roman" w:cs="Times New Roman"/>
                <w:color w:val="FF0000"/>
              </w:rPr>
              <w:t>yer</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verilir.</w:t>
            </w:r>
          </w:p>
        </w:tc>
      </w:tr>
      <w:tr w:rsidR="008153D9" w:rsidRPr="00A44AAA" w14:paraId="72C6F91B" w14:textId="77777777" w:rsidTr="00C4141A">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FBF8E67"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b/>
                <w:color w:val="FF0000"/>
                <w:spacing w:val="-2"/>
                <w:w w:val="105"/>
              </w:rPr>
              <w:t>(Okul/Kurum türüne göre tasnif edilen hedef kartlarından yararlanılarak yazılacaktır.)</w:t>
            </w:r>
          </w:p>
        </w:tc>
      </w:tr>
      <w:tr w:rsidR="008153D9" w:rsidRPr="00A44AAA" w14:paraId="7FBC1DB6" w14:textId="77777777" w:rsidTr="00C4141A">
        <w:trPr>
          <w:trHeight w:val="20"/>
          <w:jc w:val="center"/>
        </w:trPr>
        <w:tc>
          <w:tcPr>
            <w:tcW w:w="2592"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4"/>
              </w:rPr>
              <w:t>Hedefin</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spacing w:val="-4"/>
              </w:rPr>
              <w:t>gerçekleşmesine</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spacing w:val="-4"/>
              </w:rPr>
              <w:t>ilişkin ihtiyaç duyulan</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toplam tahmini</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maliyete</w:t>
            </w:r>
            <w:r w:rsidRPr="008153D9">
              <w:rPr>
                <w:rFonts w:ascii="Times New Roman" w:hAnsi="Times New Roman" w:cs="Times New Roman"/>
                <w:color w:val="FF0000"/>
                <w:spacing w:val="-6"/>
              </w:rPr>
              <w:t xml:space="preserve"> </w:t>
            </w:r>
            <w:r w:rsidRPr="008153D9">
              <w:rPr>
                <w:rFonts w:ascii="Times New Roman" w:hAnsi="Times New Roman" w:cs="Times New Roman"/>
                <w:color w:val="FF0000"/>
                <w:spacing w:val="-4"/>
              </w:rPr>
              <w:t>yer verilir.</w:t>
            </w:r>
          </w:p>
        </w:tc>
      </w:tr>
      <w:tr w:rsidR="008153D9" w:rsidRPr="00A44AAA" w14:paraId="7189224A" w14:textId="77777777" w:rsidTr="00C4141A">
        <w:trPr>
          <w:trHeight w:val="20"/>
          <w:jc w:val="center"/>
        </w:trPr>
        <w:tc>
          <w:tcPr>
            <w:tcW w:w="2592"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2"/>
              </w:rPr>
              <w:t>Durum</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analizi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sonuçlarından</w:t>
            </w:r>
            <w:r w:rsidRPr="008153D9">
              <w:rPr>
                <w:rFonts w:ascii="Times New Roman" w:hAnsi="Times New Roman" w:cs="Times New Roman"/>
                <w:color w:val="FF0000"/>
                <w:spacing w:val="-8"/>
              </w:rPr>
              <w:t xml:space="preserve"> </w:t>
            </w:r>
            <w:r w:rsidRPr="008153D9">
              <w:rPr>
                <w:rFonts w:ascii="Times New Roman" w:hAnsi="Times New Roman" w:cs="Times New Roman"/>
                <w:color w:val="FF0000"/>
                <w:spacing w:val="-2"/>
              </w:rPr>
              <w:t>elde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edilmiş</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ve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belirlenen</w:t>
            </w:r>
            <w:r w:rsidRPr="008153D9">
              <w:rPr>
                <w:rFonts w:ascii="Times New Roman" w:hAnsi="Times New Roman" w:cs="Times New Roman"/>
                <w:color w:val="FF0000"/>
                <w:spacing w:val="-7"/>
              </w:rPr>
              <w:t xml:space="preserve"> </w:t>
            </w:r>
            <w:r w:rsidRPr="008153D9">
              <w:rPr>
                <w:rFonts w:ascii="Times New Roman" w:hAnsi="Times New Roman" w:cs="Times New Roman"/>
                <w:color w:val="FF0000"/>
                <w:spacing w:val="-2"/>
              </w:rPr>
              <w:t>hedefe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gerekçe</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olabilecek</w:t>
            </w:r>
            <w:r w:rsidRPr="008153D9">
              <w:rPr>
                <w:rFonts w:ascii="Times New Roman" w:hAnsi="Times New Roman" w:cs="Times New Roman"/>
                <w:color w:val="FF0000"/>
                <w:spacing w:val="-9"/>
              </w:rPr>
              <w:t xml:space="preserve"> </w:t>
            </w:r>
            <w:r w:rsidRPr="008153D9">
              <w:rPr>
                <w:rFonts w:ascii="Times New Roman" w:hAnsi="Times New Roman" w:cs="Times New Roman"/>
                <w:b/>
                <w:color w:val="FF0000"/>
                <w:spacing w:val="-2"/>
              </w:rPr>
              <w:t xml:space="preserve">en </w:t>
            </w:r>
            <w:r w:rsidRPr="008153D9">
              <w:rPr>
                <w:rFonts w:ascii="Times New Roman" w:hAnsi="Times New Roman" w:cs="Times New Roman"/>
                <w:b/>
                <w:color w:val="FF0000"/>
              </w:rPr>
              <w:t xml:space="preserve">fazla beş </w:t>
            </w:r>
            <w:r w:rsidRPr="008153D9">
              <w:rPr>
                <w:rFonts w:ascii="Times New Roman" w:hAnsi="Times New Roman" w:cs="Times New Roman"/>
                <w:color w:val="FF0000"/>
              </w:rPr>
              <w:t>maddeye yer verilir.</w:t>
            </w:r>
          </w:p>
        </w:tc>
      </w:tr>
      <w:tr w:rsidR="008153D9" w:rsidRPr="00A44AAA" w14:paraId="2EE7761A" w14:textId="77777777" w:rsidTr="00C4141A">
        <w:trPr>
          <w:trHeight w:val="20"/>
          <w:jc w:val="center"/>
        </w:trPr>
        <w:tc>
          <w:tcPr>
            <w:tcW w:w="2592"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748076E" w14:textId="77777777" w:rsidR="008153D9" w:rsidRPr="008153D9" w:rsidRDefault="008153D9" w:rsidP="008153D9">
            <w:pPr>
              <w:pStyle w:val="TableParagraph"/>
              <w:spacing w:line="276" w:lineRule="auto"/>
              <w:ind w:left="107"/>
              <w:rPr>
                <w:rFonts w:ascii="Times New Roman" w:hAnsi="Times New Roman" w:cs="Times New Roman"/>
                <w:color w:val="FF0000"/>
              </w:rPr>
            </w:pPr>
            <w:r w:rsidRPr="008153D9">
              <w:rPr>
                <w:rFonts w:ascii="Times New Roman" w:hAnsi="Times New Roman" w:cs="Times New Roman"/>
                <w:color w:val="FF0000"/>
                <w:spacing w:val="-4"/>
              </w:rPr>
              <w:t>Tespit</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edilen</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ihtiyaç</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ya</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da</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sorun</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alanlarına</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yönelik</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ortaya</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konulan</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çözümleri</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içeren</w:t>
            </w:r>
          </w:p>
          <w:p w14:paraId="3151EC6A" w14:textId="77777777" w:rsidR="008153D9" w:rsidRPr="008153D9" w:rsidRDefault="008153D9" w:rsidP="008153D9">
            <w:pPr>
              <w:pStyle w:val="TableParagraph"/>
              <w:spacing w:line="276" w:lineRule="auto"/>
              <w:ind w:left="107"/>
              <w:rPr>
                <w:rFonts w:ascii="Times New Roman" w:hAnsi="Times New Roman" w:cs="Times New Roman"/>
              </w:rPr>
            </w:pPr>
            <w:proofErr w:type="gramStart"/>
            <w:r w:rsidRPr="008153D9">
              <w:rPr>
                <w:rFonts w:ascii="Times New Roman" w:hAnsi="Times New Roman" w:cs="Times New Roman"/>
                <w:b/>
                <w:color w:val="FF0000"/>
              </w:rPr>
              <w:t>en</w:t>
            </w:r>
            <w:proofErr w:type="gramEnd"/>
            <w:r w:rsidRPr="008153D9">
              <w:rPr>
                <w:rFonts w:ascii="Times New Roman" w:hAnsi="Times New Roman" w:cs="Times New Roman"/>
                <w:b/>
                <w:color w:val="FF0000"/>
                <w:spacing w:val="4"/>
              </w:rPr>
              <w:t xml:space="preserve"> </w:t>
            </w:r>
            <w:r w:rsidRPr="008153D9">
              <w:rPr>
                <w:rFonts w:ascii="Times New Roman" w:hAnsi="Times New Roman" w:cs="Times New Roman"/>
                <w:b/>
                <w:color w:val="FF0000"/>
              </w:rPr>
              <w:t>fazla</w:t>
            </w:r>
            <w:r w:rsidRPr="008153D9">
              <w:rPr>
                <w:rFonts w:ascii="Times New Roman" w:hAnsi="Times New Roman" w:cs="Times New Roman"/>
                <w:b/>
                <w:color w:val="FF0000"/>
                <w:spacing w:val="5"/>
              </w:rPr>
              <w:t xml:space="preserve"> </w:t>
            </w:r>
            <w:r w:rsidRPr="008153D9">
              <w:rPr>
                <w:rFonts w:ascii="Times New Roman" w:hAnsi="Times New Roman" w:cs="Times New Roman"/>
                <w:b/>
                <w:color w:val="FF0000"/>
              </w:rPr>
              <w:t>beş</w:t>
            </w:r>
            <w:r w:rsidRPr="008153D9">
              <w:rPr>
                <w:rFonts w:ascii="Times New Roman" w:hAnsi="Times New Roman" w:cs="Times New Roman"/>
                <w:b/>
                <w:color w:val="FF0000"/>
                <w:spacing w:val="8"/>
              </w:rPr>
              <w:t xml:space="preserve"> </w:t>
            </w:r>
            <w:r w:rsidRPr="008153D9">
              <w:rPr>
                <w:rFonts w:ascii="Times New Roman" w:hAnsi="Times New Roman" w:cs="Times New Roman"/>
                <w:color w:val="FF0000"/>
              </w:rPr>
              <w:t>maddeye</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rPr>
              <w:t>yer</w:t>
            </w:r>
            <w:r w:rsidRPr="008153D9">
              <w:rPr>
                <w:rFonts w:ascii="Times New Roman" w:hAnsi="Times New Roman" w:cs="Times New Roman"/>
                <w:color w:val="FF0000"/>
                <w:spacing w:val="7"/>
              </w:rPr>
              <w:t xml:space="preserve"> </w:t>
            </w:r>
            <w:r w:rsidRPr="008153D9">
              <w:rPr>
                <w:rFonts w:ascii="Times New Roman" w:hAnsi="Times New Roman" w:cs="Times New Roman"/>
                <w:color w:val="FF0000"/>
                <w:spacing w:val="-2"/>
              </w:rPr>
              <w:t>verilir.</w:t>
            </w:r>
          </w:p>
        </w:tc>
      </w:tr>
    </w:tbl>
    <w:p w14:paraId="2869538F" w14:textId="77777777" w:rsidR="00C4141A" w:rsidRPr="00C4141A" w:rsidRDefault="00C4141A" w:rsidP="00C4141A"/>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7858CA">
        <w:trPr>
          <w:trHeight w:val="558"/>
          <w:jc w:val="center"/>
        </w:trPr>
        <w:tc>
          <w:tcPr>
            <w:tcW w:w="2592" w:type="dxa"/>
            <w:shd w:val="clear" w:color="auto" w:fill="92CDDC" w:themeFill="accent5" w:themeFillTint="99"/>
            <w:vAlign w:val="center"/>
          </w:tcPr>
          <w:p w14:paraId="22C9108D" w14:textId="77777777" w:rsidR="007858CA" w:rsidRPr="007858CA" w:rsidRDefault="007858CA" w:rsidP="00CF2A26">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168CBEDA" w14:textId="77777777" w:rsidR="007858CA" w:rsidRPr="007858CA" w:rsidRDefault="007858CA" w:rsidP="00CF2A26">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7858CA">
        <w:trPr>
          <w:trHeight w:val="567"/>
          <w:jc w:val="center"/>
        </w:trPr>
        <w:tc>
          <w:tcPr>
            <w:tcW w:w="2592" w:type="dxa"/>
            <w:shd w:val="clear" w:color="auto" w:fill="92CDDC" w:themeFill="accent5" w:themeFillTint="99"/>
            <w:vAlign w:val="center"/>
          </w:tcPr>
          <w:p w14:paraId="16656043" w14:textId="77777777" w:rsidR="007858CA" w:rsidRPr="007858CA" w:rsidRDefault="007858CA" w:rsidP="00CF2A26">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A2AA1DD" w14:textId="77777777" w:rsidR="007858CA" w:rsidRPr="007858CA" w:rsidRDefault="007858CA" w:rsidP="007858CA">
            <w:pPr>
              <w:pStyle w:val="TableParagraph"/>
              <w:ind w:left="108" w:right="232"/>
              <w:rPr>
                <w:rFonts w:ascii="Times New Roman" w:hAnsi="Times New Roman" w:cs="Times New Roman"/>
                <w:b/>
                <w:spacing w:val="-2"/>
                <w:w w:val="105"/>
                <w:szCs w:val="24"/>
              </w:rPr>
            </w:pPr>
            <w:r w:rsidRPr="007858CA">
              <w:rPr>
                <w:rFonts w:ascii="Times New Roman" w:hAnsi="Times New Roman" w:cs="Times New Roman"/>
                <w:b/>
                <w:color w:val="FF0000"/>
                <w:spacing w:val="-2"/>
                <w:w w:val="105"/>
                <w:szCs w:val="24"/>
              </w:rPr>
              <w:t>Okul/Kurum türüne göre tasnif edilen hedef kartlarından yararlanılarak yazılacaktır.</w:t>
            </w:r>
          </w:p>
        </w:tc>
      </w:tr>
      <w:tr w:rsidR="007858CA" w:rsidRPr="00A44AAA" w14:paraId="732BAB40" w14:textId="77777777" w:rsidTr="007858CA">
        <w:trPr>
          <w:trHeight w:val="567"/>
          <w:jc w:val="center"/>
        </w:trPr>
        <w:tc>
          <w:tcPr>
            <w:tcW w:w="2592" w:type="dxa"/>
            <w:shd w:val="clear" w:color="auto" w:fill="92CDDC" w:themeFill="accent5" w:themeFillTint="99"/>
            <w:vAlign w:val="center"/>
          </w:tcPr>
          <w:p w14:paraId="1E971912" w14:textId="77777777" w:rsidR="007858CA" w:rsidRPr="007858CA" w:rsidRDefault="007858CA" w:rsidP="00CF2A26">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proofErr w:type="gramStart"/>
            <w:r w:rsidRPr="007858CA">
              <w:rPr>
                <w:rFonts w:ascii="Times New Roman" w:hAnsi="Times New Roman" w:cs="Times New Roman"/>
                <w:b/>
                <w:spacing w:val="-5"/>
                <w:w w:val="110"/>
              </w:rPr>
              <w:t>1.2</w:t>
            </w:r>
            <w:proofErr w:type="gramEnd"/>
          </w:p>
        </w:tc>
        <w:tc>
          <w:tcPr>
            <w:tcW w:w="7591" w:type="dxa"/>
            <w:gridSpan w:val="9"/>
            <w:shd w:val="clear" w:color="auto" w:fill="92CDDC" w:themeFill="accent5" w:themeFillTint="99"/>
            <w:vAlign w:val="center"/>
          </w:tcPr>
          <w:p w14:paraId="25A983A2" w14:textId="77777777" w:rsidR="007858CA" w:rsidRPr="007858CA" w:rsidRDefault="007858CA" w:rsidP="007858CA">
            <w:pPr>
              <w:pStyle w:val="TableParagraph"/>
              <w:ind w:left="108" w:right="232"/>
              <w:rPr>
                <w:rFonts w:ascii="Times New Roman" w:hAnsi="Times New Roman" w:cs="Times New Roman"/>
                <w:b/>
                <w:spacing w:val="-2"/>
                <w:w w:val="105"/>
                <w:szCs w:val="24"/>
              </w:rPr>
            </w:pPr>
            <w:r w:rsidRPr="007858CA">
              <w:rPr>
                <w:rFonts w:ascii="Times New Roman" w:hAnsi="Times New Roman" w:cs="Times New Roman"/>
                <w:b/>
                <w:color w:val="FF0000"/>
                <w:spacing w:val="-2"/>
                <w:w w:val="105"/>
                <w:szCs w:val="24"/>
              </w:rPr>
              <w:t>Okul/Kurum türüne göre tasnif edilen hedef kartlarından alınarak yazılacaktır.</w:t>
            </w:r>
          </w:p>
        </w:tc>
      </w:tr>
      <w:tr w:rsidR="007858CA" w:rsidRPr="00A44AAA" w14:paraId="47B61E10" w14:textId="77777777" w:rsidTr="007858CA">
        <w:trPr>
          <w:trHeight w:val="567"/>
          <w:jc w:val="center"/>
        </w:trPr>
        <w:tc>
          <w:tcPr>
            <w:tcW w:w="2592" w:type="dxa"/>
            <w:shd w:val="clear" w:color="auto" w:fill="92CDDC" w:themeFill="accent5" w:themeFillTint="99"/>
            <w:vAlign w:val="center"/>
          </w:tcPr>
          <w:p w14:paraId="6D55A870" w14:textId="77777777" w:rsidR="007858CA" w:rsidRPr="007858CA" w:rsidRDefault="007858CA" w:rsidP="00CF2A26">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CF2A26">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CF2A26">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CF2A26">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CF2A26">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CF2A26">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CF2A26">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CF2A26">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CF2A26">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CF2A26">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7858CA">
        <w:trPr>
          <w:trHeight w:val="454"/>
          <w:jc w:val="center"/>
        </w:trPr>
        <w:tc>
          <w:tcPr>
            <w:tcW w:w="2592" w:type="dxa"/>
            <w:shd w:val="clear" w:color="auto" w:fill="92CDDC" w:themeFill="accent5" w:themeFillTint="99"/>
            <w:vAlign w:val="center"/>
          </w:tcPr>
          <w:p w14:paraId="30AC3444" w14:textId="77777777" w:rsidR="007858CA" w:rsidRPr="007858CA" w:rsidRDefault="007858CA" w:rsidP="00CF2A26">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595DD01F" w14:textId="77777777" w:rsidR="007858CA" w:rsidRPr="007858CA" w:rsidRDefault="007858CA" w:rsidP="00CF2A26">
            <w:pPr>
              <w:pStyle w:val="TableParagraph"/>
              <w:rPr>
                <w:rFonts w:ascii="Times New Roman" w:hAnsi="Times New Roman" w:cs="Times New Roman"/>
                <w:sz w:val="20"/>
              </w:rPr>
            </w:pPr>
          </w:p>
        </w:tc>
        <w:tc>
          <w:tcPr>
            <w:tcW w:w="1135" w:type="dxa"/>
            <w:shd w:val="clear" w:color="auto" w:fill="DAEEF3" w:themeFill="accent5" w:themeFillTint="33"/>
            <w:vAlign w:val="center"/>
          </w:tcPr>
          <w:p w14:paraId="7F0610AC" w14:textId="77777777" w:rsidR="007858CA" w:rsidRPr="007858CA" w:rsidRDefault="007858CA" w:rsidP="00CF2A26">
            <w:pPr>
              <w:pStyle w:val="TableParagraph"/>
              <w:rPr>
                <w:rFonts w:ascii="Times New Roman" w:hAnsi="Times New Roman" w:cs="Times New Roman"/>
                <w:sz w:val="20"/>
              </w:rPr>
            </w:pPr>
          </w:p>
        </w:tc>
        <w:tc>
          <w:tcPr>
            <w:tcW w:w="797" w:type="dxa"/>
            <w:shd w:val="clear" w:color="auto" w:fill="DAEEF3" w:themeFill="accent5" w:themeFillTint="33"/>
            <w:vAlign w:val="center"/>
          </w:tcPr>
          <w:p w14:paraId="26BA8767"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5CE94A11" w14:textId="77777777" w:rsidR="007858CA" w:rsidRPr="007858CA" w:rsidRDefault="007858CA" w:rsidP="00CF2A26">
            <w:pPr>
              <w:pStyle w:val="TableParagraph"/>
              <w:rPr>
                <w:rFonts w:ascii="Times New Roman" w:hAnsi="Times New Roman" w:cs="Times New Roman"/>
                <w:sz w:val="20"/>
              </w:rPr>
            </w:pPr>
          </w:p>
        </w:tc>
        <w:tc>
          <w:tcPr>
            <w:tcW w:w="718" w:type="dxa"/>
            <w:shd w:val="clear" w:color="auto" w:fill="DAEEF3" w:themeFill="accent5" w:themeFillTint="33"/>
            <w:vAlign w:val="center"/>
          </w:tcPr>
          <w:p w14:paraId="7CCB4B3C"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1E122D91"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3A6AD563" w14:textId="77777777" w:rsidR="007858CA" w:rsidRPr="007858CA" w:rsidRDefault="007858CA" w:rsidP="00CF2A26">
            <w:pPr>
              <w:pStyle w:val="TableParagraph"/>
              <w:rPr>
                <w:rFonts w:ascii="Times New Roman" w:hAnsi="Times New Roman" w:cs="Times New Roman"/>
                <w:sz w:val="20"/>
              </w:rPr>
            </w:pPr>
          </w:p>
        </w:tc>
        <w:tc>
          <w:tcPr>
            <w:tcW w:w="864" w:type="dxa"/>
            <w:shd w:val="clear" w:color="auto" w:fill="DAEEF3" w:themeFill="accent5" w:themeFillTint="33"/>
            <w:vAlign w:val="center"/>
          </w:tcPr>
          <w:p w14:paraId="2F891C45" w14:textId="77777777" w:rsidR="007858CA" w:rsidRPr="007858CA" w:rsidRDefault="007858CA" w:rsidP="00CF2A26">
            <w:pPr>
              <w:pStyle w:val="TableParagraph"/>
              <w:rPr>
                <w:rFonts w:ascii="Times New Roman" w:hAnsi="Times New Roman" w:cs="Times New Roman"/>
                <w:sz w:val="20"/>
              </w:rPr>
            </w:pPr>
          </w:p>
        </w:tc>
        <w:tc>
          <w:tcPr>
            <w:tcW w:w="926" w:type="dxa"/>
            <w:shd w:val="clear" w:color="auto" w:fill="DAEEF3" w:themeFill="accent5" w:themeFillTint="33"/>
            <w:vAlign w:val="center"/>
          </w:tcPr>
          <w:p w14:paraId="3A0E4CB9" w14:textId="77777777" w:rsidR="007858CA" w:rsidRPr="007858CA" w:rsidRDefault="007858CA" w:rsidP="00CF2A26">
            <w:pPr>
              <w:pStyle w:val="TableParagraph"/>
              <w:rPr>
                <w:rFonts w:ascii="Times New Roman" w:hAnsi="Times New Roman" w:cs="Times New Roman"/>
                <w:sz w:val="20"/>
              </w:rPr>
            </w:pPr>
          </w:p>
        </w:tc>
      </w:tr>
      <w:tr w:rsidR="007858CA" w:rsidRPr="00A44AAA" w14:paraId="1E9DC66F" w14:textId="77777777" w:rsidTr="007858CA">
        <w:trPr>
          <w:trHeight w:val="454"/>
          <w:jc w:val="center"/>
        </w:trPr>
        <w:tc>
          <w:tcPr>
            <w:tcW w:w="2592" w:type="dxa"/>
            <w:shd w:val="clear" w:color="auto" w:fill="92CDDC" w:themeFill="accent5" w:themeFillTint="99"/>
            <w:vAlign w:val="center"/>
          </w:tcPr>
          <w:p w14:paraId="53616EA5" w14:textId="77777777" w:rsidR="007858CA" w:rsidRPr="007858CA" w:rsidRDefault="007858CA" w:rsidP="00CF2A26">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5BDEA055" w14:textId="77777777" w:rsidR="007858CA" w:rsidRPr="007858CA" w:rsidRDefault="007858CA" w:rsidP="00CF2A26">
            <w:pPr>
              <w:pStyle w:val="TableParagraph"/>
              <w:rPr>
                <w:rFonts w:ascii="Times New Roman" w:hAnsi="Times New Roman" w:cs="Times New Roman"/>
                <w:sz w:val="20"/>
              </w:rPr>
            </w:pPr>
          </w:p>
        </w:tc>
        <w:tc>
          <w:tcPr>
            <w:tcW w:w="1135" w:type="dxa"/>
            <w:shd w:val="clear" w:color="auto" w:fill="DAEEF3" w:themeFill="accent5" w:themeFillTint="33"/>
            <w:vAlign w:val="center"/>
          </w:tcPr>
          <w:p w14:paraId="06B9C868" w14:textId="77777777" w:rsidR="007858CA" w:rsidRPr="007858CA" w:rsidRDefault="007858CA" w:rsidP="00CF2A26">
            <w:pPr>
              <w:pStyle w:val="TableParagraph"/>
              <w:rPr>
                <w:rFonts w:ascii="Times New Roman" w:hAnsi="Times New Roman" w:cs="Times New Roman"/>
                <w:sz w:val="20"/>
              </w:rPr>
            </w:pPr>
          </w:p>
        </w:tc>
        <w:tc>
          <w:tcPr>
            <w:tcW w:w="797" w:type="dxa"/>
            <w:shd w:val="clear" w:color="auto" w:fill="DAEEF3" w:themeFill="accent5" w:themeFillTint="33"/>
            <w:vAlign w:val="center"/>
          </w:tcPr>
          <w:p w14:paraId="2049E3FF"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4DBC798A" w14:textId="77777777" w:rsidR="007858CA" w:rsidRPr="007858CA" w:rsidRDefault="007858CA" w:rsidP="00CF2A26">
            <w:pPr>
              <w:pStyle w:val="TableParagraph"/>
              <w:rPr>
                <w:rFonts w:ascii="Times New Roman" w:hAnsi="Times New Roman" w:cs="Times New Roman"/>
                <w:sz w:val="20"/>
              </w:rPr>
            </w:pPr>
          </w:p>
        </w:tc>
        <w:tc>
          <w:tcPr>
            <w:tcW w:w="718" w:type="dxa"/>
            <w:shd w:val="clear" w:color="auto" w:fill="DAEEF3" w:themeFill="accent5" w:themeFillTint="33"/>
            <w:vAlign w:val="center"/>
          </w:tcPr>
          <w:p w14:paraId="528F7D0C"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65BD0DFF"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20CEEB45" w14:textId="77777777" w:rsidR="007858CA" w:rsidRPr="007858CA" w:rsidRDefault="007858CA" w:rsidP="00CF2A26">
            <w:pPr>
              <w:pStyle w:val="TableParagraph"/>
              <w:rPr>
                <w:rFonts w:ascii="Times New Roman" w:hAnsi="Times New Roman" w:cs="Times New Roman"/>
                <w:sz w:val="20"/>
              </w:rPr>
            </w:pPr>
          </w:p>
        </w:tc>
        <w:tc>
          <w:tcPr>
            <w:tcW w:w="864" w:type="dxa"/>
            <w:shd w:val="clear" w:color="auto" w:fill="DAEEF3" w:themeFill="accent5" w:themeFillTint="33"/>
            <w:vAlign w:val="center"/>
          </w:tcPr>
          <w:p w14:paraId="3D2484AB" w14:textId="77777777" w:rsidR="007858CA" w:rsidRPr="007858CA" w:rsidRDefault="007858CA" w:rsidP="00CF2A26">
            <w:pPr>
              <w:pStyle w:val="TableParagraph"/>
              <w:rPr>
                <w:rFonts w:ascii="Times New Roman" w:hAnsi="Times New Roman" w:cs="Times New Roman"/>
                <w:sz w:val="20"/>
              </w:rPr>
            </w:pPr>
          </w:p>
        </w:tc>
        <w:tc>
          <w:tcPr>
            <w:tcW w:w="926" w:type="dxa"/>
            <w:shd w:val="clear" w:color="auto" w:fill="DAEEF3" w:themeFill="accent5" w:themeFillTint="33"/>
            <w:vAlign w:val="center"/>
          </w:tcPr>
          <w:p w14:paraId="3D025C5A" w14:textId="77777777" w:rsidR="007858CA" w:rsidRPr="007858CA" w:rsidRDefault="007858CA" w:rsidP="00CF2A26">
            <w:pPr>
              <w:pStyle w:val="TableParagraph"/>
              <w:rPr>
                <w:rFonts w:ascii="Times New Roman" w:hAnsi="Times New Roman" w:cs="Times New Roman"/>
                <w:sz w:val="20"/>
              </w:rPr>
            </w:pPr>
          </w:p>
        </w:tc>
      </w:tr>
      <w:tr w:rsidR="007858CA" w:rsidRPr="00A44AAA" w14:paraId="7D8DBCBB" w14:textId="77777777" w:rsidTr="007858CA">
        <w:trPr>
          <w:trHeight w:val="454"/>
          <w:jc w:val="center"/>
        </w:trPr>
        <w:tc>
          <w:tcPr>
            <w:tcW w:w="2592" w:type="dxa"/>
            <w:shd w:val="clear" w:color="auto" w:fill="92CDDC" w:themeFill="accent5" w:themeFillTint="99"/>
            <w:vAlign w:val="center"/>
          </w:tcPr>
          <w:p w14:paraId="25D24CB8" w14:textId="77777777" w:rsidR="007858CA" w:rsidRPr="007858CA" w:rsidRDefault="007858CA" w:rsidP="00CF2A26">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1.2.3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0FD5F1C2" w14:textId="77777777" w:rsidR="007858CA" w:rsidRPr="007858CA" w:rsidRDefault="007858CA" w:rsidP="00CF2A26">
            <w:pPr>
              <w:pStyle w:val="TableParagraph"/>
              <w:rPr>
                <w:rFonts w:ascii="Times New Roman" w:hAnsi="Times New Roman" w:cs="Times New Roman"/>
                <w:sz w:val="20"/>
              </w:rPr>
            </w:pPr>
          </w:p>
        </w:tc>
        <w:tc>
          <w:tcPr>
            <w:tcW w:w="1135" w:type="dxa"/>
            <w:shd w:val="clear" w:color="auto" w:fill="DAEEF3" w:themeFill="accent5" w:themeFillTint="33"/>
            <w:vAlign w:val="center"/>
          </w:tcPr>
          <w:p w14:paraId="1DA85AD2" w14:textId="77777777" w:rsidR="007858CA" w:rsidRPr="007858CA" w:rsidRDefault="007858CA" w:rsidP="00CF2A26">
            <w:pPr>
              <w:pStyle w:val="TableParagraph"/>
              <w:rPr>
                <w:rFonts w:ascii="Times New Roman" w:hAnsi="Times New Roman" w:cs="Times New Roman"/>
                <w:sz w:val="20"/>
              </w:rPr>
            </w:pPr>
          </w:p>
        </w:tc>
        <w:tc>
          <w:tcPr>
            <w:tcW w:w="797" w:type="dxa"/>
            <w:shd w:val="clear" w:color="auto" w:fill="DAEEF3" w:themeFill="accent5" w:themeFillTint="33"/>
            <w:vAlign w:val="center"/>
          </w:tcPr>
          <w:p w14:paraId="5EB0FEBB"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472940F9" w14:textId="77777777" w:rsidR="007858CA" w:rsidRPr="007858CA" w:rsidRDefault="007858CA" w:rsidP="00CF2A26">
            <w:pPr>
              <w:pStyle w:val="TableParagraph"/>
              <w:rPr>
                <w:rFonts w:ascii="Times New Roman" w:hAnsi="Times New Roman" w:cs="Times New Roman"/>
                <w:sz w:val="20"/>
              </w:rPr>
            </w:pPr>
          </w:p>
        </w:tc>
        <w:tc>
          <w:tcPr>
            <w:tcW w:w="718" w:type="dxa"/>
            <w:shd w:val="clear" w:color="auto" w:fill="DAEEF3" w:themeFill="accent5" w:themeFillTint="33"/>
            <w:vAlign w:val="center"/>
          </w:tcPr>
          <w:p w14:paraId="14AE5FA9"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009889A6"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76E56212" w14:textId="77777777" w:rsidR="007858CA" w:rsidRPr="007858CA" w:rsidRDefault="007858CA" w:rsidP="00CF2A26">
            <w:pPr>
              <w:pStyle w:val="TableParagraph"/>
              <w:rPr>
                <w:rFonts w:ascii="Times New Roman" w:hAnsi="Times New Roman" w:cs="Times New Roman"/>
                <w:sz w:val="20"/>
              </w:rPr>
            </w:pPr>
          </w:p>
        </w:tc>
        <w:tc>
          <w:tcPr>
            <w:tcW w:w="864" w:type="dxa"/>
            <w:shd w:val="clear" w:color="auto" w:fill="DAEEF3" w:themeFill="accent5" w:themeFillTint="33"/>
            <w:vAlign w:val="center"/>
          </w:tcPr>
          <w:p w14:paraId="58F0324B" w14:textId="77777777" w:rsidR="007858CA" w:rsidRPr="007858CA" w:rsidRDefault="007858CA" w:rsidP="00CF2A26">
            <w:pPr>
              <w:pStyle w:val="TableParagraph"/>
              <w:rPr>
                <w:rFonts w:ascii="Times New Roman" w:hAnsi="Times New Roman" w:cs="Times New Roman"/>
                <w:sz w:val="20"/>
              </w:rPr>
            </w:pPr>
          </w:p>
        </w:tc>
        <w:tc>
          <w:tcPr>
            <w:tcW w:w="926" w:type="dxa"/>
            <w:shd w:val="clear" w:color="auto" w:fill="DAEEF3" w:themeFill="accent5" w:themeFillTint="33"/>
            <w:vAlign w:val="center"/>
          </w:tcPr>
          <w:p w14:paraId="11C63FE4" w14:textId="77777777" w:rsidR="007858CA" w:rsidRPr="007858CA" w:rsidRDefault="007858CA" w:rsidP="00CF2A26">
            <w:pPr>
              <w:pStyle w:val="TableParagraph"/>
              <w:rPr>
                <w:rFonts w:ascii="Times New Roman" w:hAnsi="Times New Roman" w:cs="Times New Roman"/>
                <w:sz w:val="20"/>
              </w:rPr>
            </w:pPr>
          </w:p>
        </w:tc>
      </w:tr>
      <w:tr w:rsidR="007858CA" w:rsidRPr="00A44AAA" w14:paraId="3BCE43A3" w14:textId="77777777" w:rsidTr="007858CA">
        <w:trPr>
          <w:trHeight w:val="454"/>
          <w:jc w:val="center"/>
        </w:trPr>
        <w:tc>
          <w:tcPr>
            <w:tcW w:w="2592" w:type="dxa"/>
            <w:shd w:val="clear" w:color="auto" w:fill="92CDDC" w:themeFill="accent5" w:themeFillTint="99"/>
            <w:vAlign w:val="center"/>
          </w:tcPr>
          <w:p w14:paraId="418E46E6" w14:textId="77777777" w:rsidR="007858CA" w:rsidRPr="007858CA" w:rsidRDefault="007858CA" w:rsidP="00CF2A26">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0A42ADDD" w14:textId="77777777" w:rsidR="007858CA" w:rsidRPr="007858CA" w:rsidRDefault="007858CA" w:rsidP="00CF2A26">
            <w:pPr>
              <w:pStyle w:val="TableParagraph"/>
              <w:rPr>
                <w:rFonts w:ascii="Times New Roman" w:hAnsi="Times New Roman" w:cs="Times New Roman"/>
                <w:sz w:val="20"/>
              </w:rPr>
            </w:pPr>
          </w:p>
        </w:tc>
        <w:tc>
          <w:tcPr>
            <w:tcW w:w="1135" w:type="dxa"/>
            <w:shd w:val="clear" w:color="auto" w:fill="DAEEF3" w:themeFill="accent5" w:themeFillTint="33"/>
            <w:vAlign w:val="center"/>
          </w:tcPr>
          <w:p w14:paraId="3B14B5A0" w14:textId="77777777" w:rsidR="007858CA" w:rsidRPr="007858CA" w:rsidRDefault="007858CA" w:rsidP="00CF2A26">
            <w:pPr>
              <w:pStyle w:val="TableParagraph"/>
              <w:rPr>
                <w:rFonts w:ascii="Times New Roman" w:hAnsi="Times New Roman" w:cs="Times New Roman"/>
                <w:sz w:val="20"/>
              </w:rPr>
            </w:pPr>
          </w:p>
        </w:tc>
        <w:tc>
          <w:tcPr>
            <w:tcW w:w="797" w:type="dxa"/>
            <w:shd w:val="clear" w:color="auto" w:fill="DAEEF3" w:themeFill="accent5" w:themeFillTint="33"/>
            <w:vAlign w:val="center"/>
          </w:tcPr>
          <w:p w14:paraId="248899C3"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277F9121" w14:textId="77777777" w:rsidR="007858CA" w:rsidRPr="007858CA" w:rsidRDefault="007858CA" w:rsidP="00CF2A26">
            <w:pPr>
              <w:pStyle w:val="TableParagraph"/>
              <w:rPr>
                <w:rFonts w:ascii="Times New Roman" w:hAnsi="Times New Roman" w:cs="Times New Roman"/>
                <w:sz w:val="20"/>
              </w:rPr>
            </w:pPr>
          </w:p>
        </w:tc>
        <w:tc>
          <w:tcPr>
            <w:tcW w:w="718" w:type="dxa"/>
            <w:shd w:val="clear" w:color="auto" w:fill="DAEEF3" w:themeFill="accent5" w:themeFillTint="33"/>
            <w:vAlign w:val="center"/>
          </w:tcPr>
          <w:p w14:paraId="63EF56CF"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6FE22966" w14:textId="77777777" w:rsidR="007858CA" w:rsidRPr="007858CA" w:rsidRDefault="007858CA"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525B24F7" w14:textId="77777777" w:rsidR="007858CA" w:rsidRPr="007858CA" w:rsidRDefault="007858CA" w:rsidP="00CF2A26">
            <w:pPr>
              <w:pStyle w:val="TableParagraph"/>
              <w:rPr>
                <w:rFonts w:ascii="Times New Roman" w:hAnsi="Times New Roman" w:cs="Times New Roman"/>
                <w:sz w:val="20"/>
              </w:rPr>
            </w:pPr>
          </w:p>
        </w:tc>
        <w:tc>
          <w:tcPr>
            <w:tcW w:w="864" w:type="dxa"/>
            <w:shd w:val="clear" w:color="auto" w:fill="DAEEF3" w:themeFill="accent5" w:themeFillTint="33"/>
            <w:vAlign w:val="center"/>
          </w:tcPr>
          <w:p w14:paraId="0DA5FBC3" w14:textId="77777777" w:rsidR="007858CA" w:rsidRPr="007858CA" w:rsidRDefault="007858CA" w:rsidP="00CF2A26">
            <w:pPr>
              <w:pStyle w:val="TableParagraph"/>
              <w:rPr>
                <w:rFonts w:ascii="Times New Roman" w:hAnsi="Times New Roman" w:cs="Times New Roman"/>
                <w:sz w:val="20"/>
              </w:rPr>
            </w:pPr>
          </w:p>
        </w:tc>
        <w:tc>
          <w:tcPr>
            <w:tcW w:w="926" w:type="dxa"/>
            <w:shd w:val="clear" w:color="auto" w:fill="DAEEF3" w:themeFill="accent5" w:themeFillTint="33"/>
            <w:vAlign w:val="center"/>
          </w:tcPr>
          <w:p w14:paraId="33B82E20" w14:textId="77777777" w:rsidR="007858CA" w:rsidRPr="007858CA" w:rsidRDefault="007858CA" w:rsidP="00CF2A26">
            <w:pPr>
              <w:pStyle w:val="TableParagraph"/>
              <w:rPr>
                <w:rFonts w:ascii="Times New Roman" w:hAnsi="Times New Roman" w:cs="Times New Roman"/>
                <w:sz w:val="20"/>
              </w:rPr>
            </w:pPr>
          </w:p>
        </w:tc>
      </w:tr>
      <w:tr w:rsidR="007858CA" w:rsidRPr="00A44AAA" w14:paraId="11313462" w14:textId="77777777" w:rsidTr="007858CA">
        <w:trPr>
          <w:trHeight w:val="680"/>
          <w:jc w:val="center"/>
        </w:trPr>
        <w:tc>
          <w:tcPr>
            <w:tcW w:w="2592" w:type="dxa"/>
            <w:shd w:val="clear" w:color="auto" w:fill="92CDDC"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39B2AF14" w14:textId="77777777" w:rsidR="007858CA" w:rsidRPr="007858CA" w:rsidRDefault="007858CA" w:rsidP="007858CA">
            <w:pPr>
              <w:pStyle w:val="TableParagraph"/>
              <w:spacing w:line="276" w:lineRule="auto"/>
              <w:ind w:left="107"/>
              <w:rPr>
                <w:rFonts w:ascii="Times New Roman" w:hAnsi="Times New Roman" w:cs="Times New Roman"/>
                <w:color w:val="FF0000"/>
              </w:rPr>
            </w:pPr>
            <w:r w:rsidRPr="007858CA">
              <w:rPr>
                <w:rFonts w:ascii="Times New Roman" w:hAnsi="Times New Roman" w:cs="Times New Roman"/>
                <w:color w:val="FF0000"/>
                <w:spacing w:val="-4"/>
              </w:rPr>
              <w:t>Hedefin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gerçekleşmesi</w:t>
            </w:r>
            <w:r w:rsidRPr="007858CA">
              <w:rPr>
                <w:rFonts w:ascii="Times New Roman" w:hAnsi="Times New Roman" w:cs="Times New Roman"/>
                <w:color w:val="FF0000"/>
              </w:rPr>
              <w:t xml:space="preserve"> </w:t>
            </w:r>
            <w:r w:rsidRPr="007858CA">
              <w:rPr>
                <w:rFonts w:ascii="Times New Roman" w:hAnsi="Times New Roman" w:cs="Times New Roman"/>
                <w:color w:val="FF0000"/>
                <w:spacing w:val="-4"/>
              </w:rPr>
              <w:t>ile</w:t>
            </w:r>
            <w:r w:rsidRPr="007858CA">
              <w:rPr>
                <w:rFonts w:ascii="Times New Roman" w:hAnsi="Times New Roman" w:cs="Times New Roman"/>
                <w:color w:val="FF0000"/>
                <w:spacing w:val="-1"/>
              </w:rPr>
              <w:t xml:space="preserve"> </w:t>
            </w:r>
            <w:r w:rsidRPr="007858CA">
              <w:rPr>
                <w:rFonts w:ascii="Times New Roman" w:hAnsi="Times New Roman" w:cs="Times New Roman"/>
                <w:color w:val="FF0000"/>
                <w:spacing w:val="-4"/>
              </w:rPr>
              <w:t>ilgili</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tüm</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faaliyetlerin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koordine</w:t>
            </w:r>
            <w:r w:rsidRPr="007858CA">
              <w:rPr>
                <w:rFonts w:ascii="Times New Roman" w:hAnsi="Times New Roman" w:cs="Times New Roman"/>
                <w:color w:val="FF0000"/>
              </w:rPr>
              <w:t xml:space="preserve"> </w:t>
            </w:r>
            <w:r w:rsidRPr="007858CA">
              <w:rPr>
                <w:rFonts w:ascii="Times New Roman" w:hAnsi="Times New Roman" w:cs="Times New Roman"/>
                <w:color w:val="FF0000"/>
                <w:spacing w:val="-4"/>
              </w:rPr>
              <w:t>edilmesinden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sorumlu</w:t>
            </w:r>
            <w:r w:rsidRPr="007858CA">
              <w:rPr>
                <w:rFonts w:ascii="Times New Roman" w:hAnsi="Times New Roman" w:cs="Times New Roman"/>
                <w:color w:val="FF0000"/>
                <w:spacing w:val="-2"/>
              </w:rPr>
              <w:t xml:space="preserve"> </w:t>
            </w:r>
            <w:r w:rsidRPr="007858CA">
              <w:rPr>
                <w:rFonts w:ascii="Times New Roman" w:hAnsi="Times New Roman" w:cs="Times New Roman"/>
                <w:color w:val="FF0000"/>
                <w:spacing w:val="-4"/>
              </w:rPr>
              <w:t>olan</w:t>
            </w:r>
          </w:p>
          <w:p w14:paraId="16F35C86" w14:textId="77777777" w:rsidR="007858CA" w:rsidRPr="007858CA" w:rsidRDefault="007858CA" w:rsidP="007858CA">
            <w:pPr>
              <w:pStyle w:val="TableParagraph"/>
              <w:spacing w:line="276" w:lineRule="auto"/>
              <w:ind w:left="107"/>
              <w:rPr>
                <w:rFonts w:ascii="Times New Roman" w:hAnsi="Times New Roman" w:cs="Times New Roman"/>
              </w:rPr>
            </w:pPr>
            <w:proofErr w:type="gramStart"/>
            <w:r w:rsidRPr="007858CA">
              <w:rPr>
                <w:rFonts w:ascii="Times New Roman" w:hAnsi="Times New Roman" w:cs="Times New Roman"/>
                <w:b/>
                <w:color w:val="FF0000"/>
                <w:spacing w:val="-2"/>
              </w:rPr>
              <w:t>tek</w:t>
            </w:r>
            <w:proofErr w:type="gramEnd"/>
            <w:r w:rsidRPr="007858CA">
              <w:rPr>
                <w:rFonts w:ascii="Times New Roman" w:hAnsi="Times New Roman" w:cs="Times New Roman"/>
                <w:b/>
                <w:color w:val="FF0000"/>
                <w:spacing w:val="-10"/>
              </w:rPr>
              <w:t xml:space="preserve"> </w:t>
            </w:r>
            <w:r w:rsidRPr="007858CA">
              <w:rPr>
                <w:rFonts w:ascii="Times New Roman" w:hAnsi="Times New Roman" w:cs="Times New Roman"/>
                <w:b/>
                <w:color w:val="FF0000"/>
                <w:spacing w:val="-2"/>
              </w:rPr>
              <w:t>bir</w:t>
            </w:r>
            <w:r w:rsidRPr="007858CA">
              <w:rPr>
                <w:rFonts w:ascii="Times New Roman" w:hAnsi="Times New Roman" w:cs="Times New Roman"/>
                <w:b/>
                <w:color w:val="FF0000"/>
                <w:spacing w:val="-9"/>
              </w:rPr>
              <w:t xml:space="preserve"> </w:t>
            </w:r>
            <w:r w:rsidRPr="007858CA">
              <w:rPr>
                <w:rFonts w:ascii="Times New Roman" w:hAnsi="Times New Roman" w:cs="Times New Roman"/>
                <w:color w:val="FF0000"/>
                <w:spacing w:val="-2"/>
              </w:rPr>
              <w:t>birimdir</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(Okul/kurumun</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idaresi,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rehberlik</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servisi,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zümre</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başkanları</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vb.</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gibi).</w:t>
            </w:r>
          </w:p>
        </w:tc>
      </w:tr>
      <w:tr w:rsidR="007858CA" w:rsidRPr="00A44AAA" w14:paraId="03BF70FE" w14:textId="77777777" w:rsidTr="007858CA">
        <w:trPr>
          <w:trHeight w:val="680"/>
          <w:jc w:val="center"/>
        </w:trPr>
        <w:tc>
          <w:tcPr>
            <w:tcW w:w="2592" w:type="dxa"/>
            <w:shd w:val="clear" w:color="auto" w:fill="92CDDC" w:themeFill="accent5" w:themeFillTint="99"/>
            <w:vAlign w:val="center"/>
          </w:tcPr>
          <w:p w14:paraId="27B353D1"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4"/>
              </w:rPr>
              <w:t xml:space="preserve">Hedefin gerçekleşmesi ile ilgili faaliyetlerin gerçekleştirilmesinde sorumlulukları olan </w:t>
            </w:r>
            <w:r w:rsidRPr="007858CA">
              <w:rPr>
                <w:rFonts w:ascii="Times New Roman" w:hAnsi="Times New Roman" w:cs="Times New Roman"/>
                <w:color w:val="FF0000"/>
                <w:spacing w:val="-2"/>
              </w:rPr>
              <w:t>birimlerdir.</w:t>
            </w:r>
          </w:p>
        </w:tc>
      </w:tr>
      <w:tr w:rsidR="007858CA" w:rsidRPr="00A44AAA" w14:paraId="3E07E09E" w14:textId="77777777" w:rsidTr="007858CA">
        <w:trPr>
          <w:trHeight w:val="680"/>
          <w:jc w:val="center"/>
        </w:trPr>
        <w:tc>
          <w:tcPr>
            <w:tcW w:w="2592" w:type="dxa"/>
            <w:shd w:val="clear" w:color="auto" w:fill="92CDDC" w:themeFill="accent5" w:themeFillTint="99"/>
            <w:vAlign w:val="center"/>
          </w:tcPr>
          <w:p w14:paraId="625E817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E9966C1"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rPr>
              <w:t>Hedefin</w:t>
            </w:r>
            <w:r w:rsidRPr="007858CA">
              <w:rPr>
                <w:rFonts w:ascii="Times New Roman" w:hAnsi="Times New Roman" w:cs="Times New Roman"/>
                <w:color w:val="FF0000"/>
                <w:spacing w:val="-13"/>
              </w:rPr>
              <w:t xml:space="preserve"> </w:t>
            </w:r>
            <w:r w:rsidRPr="007858CA">
              <w:rPr>
                <w:rFonts w:ascii="Times New Roman" w:hAnsi="Times New Roman" w:cs="Times New Roman"/>
                <w:color w:val="FF0000"/>
              </w:rPr>
              <w:t>gerçekleşmesini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rPr>
              <w:t>etkileyebilecek</w:t>
            </w:r>
            <w:r w:rsidRPr="007858CA">
              <w:rPr>
                <w:rFonts w:ascii="Times New Roman" w:hAnsi="Times New Roman" w:cs="Times New Roman"/>
                <w:color w:val="FF0000"/>
                <w:spacing w:val="-9"/>
              </w:rPr>
              <w:t xml:space="preserve"> </w:t>
            </w:r>
            <w:r w:rsidRPr="007858CA">
              <w:rPr>
                <w:rFonts w:ascii="Times New Roman" w:hAnsi="Times New Roman" w:cs="Times New Roman"/>
                <w:b/>
                <w:color w:val="FF0000"/>
              </w:rPr>
              <w:t>en</w:t>
            </w:r>
            <w:r w:rsidRPr="007858CA">
              <w:rPr>
                <w:rFonts w:ascii="Times New Roman" w:hAnsi="Times New Roman" w:cs="Times New Roman"/>
                <w:b/>
                <w:color w:val="FF0000"/>
                <w:spacing w:val="-12"/>
              </w:rPr>
              <w:t xml:space="preserve"> </w:t>
            </w:r>
            <w:r w:rsidRPr="007858CA">
              <w:rPr>
                <w:rFonts w:ascii="Times New Roman" w:hAnsi="Times New Roman" w:cs="Times New Roman"/>
                <w:b/>
                <w:color w:val="FF0000"/>
              </w:rPr>
              <w:t>fazla</w:t>
            </w:r>
            <w:r w:rsidRPr="007858CA">
              <w:rPr>
                <w:rFonts w:ascii="Times New Roman" w:hAnsi="Times New Roman" w:cs="Times New Roman"/>
                <w:b/>
                <w:color w:val="FF0000"/>
                <w:spacing w:val="-12"/>
              </w:rPr>
              <w:t xml:space="preserve"> </w:t>
            </w:r>
            <w:r w:rsidRPr="007858CA">
              <w:rPr>
                <w:rFonts w:ascii="Times New Roman" w:hAnsi="Times New Roman" w:cs="Times New Roman"/>
                <w:b/>
                <w:color w:val="FF0000"/>
              </w:rPr>
              <w:t>beş</w:t>
            </w:r>
            <w:r w:rsidRPr="007858CA">
              <w:rPr>
                <w:rFonts w:ascii="Times New Roman" w:hAnsi="Times New Roman" w:cs="Times New Roman"/>
                <w:b/>
                <w:color w:val="FF0000"/>
                <w:spacing w:val="-12"/>
              </w:rPr>
              <w:t xml:space="preserve"> </w:t>
            </w:r>
            <w:r w:rsidRPr="007858CA">
              <w:rPr>
                <w:rFonts w:ascii="Times New Roman" w:hAnsi="Times New Roman" w:cs="Times New Roman"/>
                <w:color w:val="FF0000"/>
              </w:rPr>
              <w:t>riske</w:t>
            </w:r>
            <w:r w:rsidRPr="007858CA">
              <w:rPr>
                <w:rFonts w:ascii="Times New Roman" w:hAnsi="Times New Roman" w:cs="Times New Roman"/>
                <w:color w:val="FF0000"/>
                <w:spacing w:val="-12"/>
              </w:rPr>
              <w:t xml:space="preserve"> </w:t>
            </w:r>
            <w:r w:rsidRPr="007858CA">
              <w:rPr>
                <w:rFonts w:ascii="Times New Roman" w:hAnsi="Times New Roman" w:cs="Times New Roman"/>
                <w:color w:val="FF0000"/>
              </w:rPr>
              <w:t>yer</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verilir.</w:t>
            </w:r>
          </w:p>
        </w:tc>
      </w:tr>
      <w:tr w:rsidR="007858CA" w:rsidRPr="00A44AAA" w14:paraId="7967F1A1" w14:textId="77777777" w:rsidTr="007858CA">
        <w:trPr>
          <w:trHeight w:val="680"/>
          <w:jc w:val="center"/>
        </w:trPr>
        <w:tc>
          <w:tcPr>
            <w:tcW w:w="2592" w:type="dxa"/>
            <w:shd w:val="clear" w:color="auto" w:fill="92CDDC" w:themeFill="accent5" w:themeFillTint="99"/>
            <w:vAlign w:val="center"/>
          </w:tcPr>
          <w:p w14:paraId="4F40D375"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4FD02FA"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b/>
                <w:color w:val="FF0000"/>
                <w:spacing w:val="-2"/>
                <w:w w:val="105"/>
              </w:rPr>
              <w:t>(Okul/Kurum türüne göre tasnif edilen hedef kartlarından yararlanılarak yazılacaktır.)</w:t>
            </w:r>
          </w:p>
        </w:tc>
      </w:tr>
      <w:tr w:rsidR="007858CA" w:rsidRPr="00A44AAA" w14:paraId="6543D52D" w14:textId="77777777" w:rsidTr="007858CA">
        <w:trPr>
          <w:trHeight w:val="680"/>
          <w:jc w:val="center"/>
        </w:trPr>
        <w:tc>
          <w:tcPr>
            <w:tcW w:w="2592" w:type="dxa"/>
            <w:shd w:val="clear" w:color="auto" w:fill="92CDDC" w:themeFill="accent5" w:themeFillTint="99"/>
            <w:vAlign w:val="center"/>
          </w:tcPr>
          <w:p w14:paraId="23ADB243"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4"/>
              </w:rPr>
              <w:t>Hedefin</w:t>
            </w:r>
            <w:r w:rsidRPr="007858CA">
              <w:rPr>
                <w:rFonts w:ascii="Times New Roman" w:hAnsi="Times New Roman" w:cs="Times New Roman"/>
                <w:color w:val="FF0000"/>
                <w:spacing w:val="-5"/>
              </w:rPr>
              <w:t xml:space="preserve"> </w:t>
            </w:r>
            <w:r w:rsidRPr="007858CA">
              <w:rPr>
                <w:rFonts w:ascii="Times New Roman" w:hAnsi="Times New Roman" w:cs="Times New Roman"/>
                <w:color w:val="FF0000"/>
                <w:spacing w:val="-4"/>
              </w:rPr>
              <w:t>gerçekleşmesine</w:t>
            </w:r>
            <w:r w:rsidRPr="007858CA">
              <w:rPr>
                <w:rFonts w:ascii="Times New Roman" w:hAnsi="Times New Roman" w:cs="Times New Roman"/>
                <w:color w:val="FF0000"/>
                <w:spacing w:val="-5"/>
              </w:rPr>
              <w:t xml:space="preserve"> </w:t>
            </w:r>
            <w:r w:rsidRPr="007858CA">
              <w:rPr>
                <w:rFonts w:ascii="Times New Roman" w:hAnsi="Times New Roman" w:cs="Times New Roman"/>
                <w:color w:val="FF0000"/>
                <w:spacing w:val="-4"/>
              </w:rPr>
              <w:t>ilişkin ihtiyaç duyulan</w:t>
            </w:r>
            <w:r w:rsidRPr="007858CA">
              <w:rPr>
                <w:rFonts w:ascii="Times New Roman" w:hAnsi="Times New Roman" w:cs="Times New Roman"/>
                <w:color w:val="FF0000"/>
                <w:spacing w:val="-2"/>
              </w:rPr>
              <w:t xml:space="preserve"> </w:t>
            </w:r>
            <w:r w:rsidRPr="007858CA">
              <w:rPr>
                <w:rFonts w:ascii="Times New Roman" w:hAnsi="Times New Roman" w:cs="Times New Roman"/>
                <w:color w:val="FF0000"/>
                <w:spacing w:val="-4"/>
              </w:rPr>
              <w:t>toplam tahmini</w:t>
            </w:r>
            <w:r w:rsidRPr="007858CA">
              <w:rPr>
                <w:rFonts w:ascii="Times New Roman" w:hAnsi="Times New Roman" w:cs="Times New Roman"/>
                <w:color w:val="FF0000"/>
                <w:spacing w:val="-1"/>
              </w:rPr>
              <w:t xml:space="preserve"> </w:t>
            </w:r>
            <w:r w:rsidRPr="007858CA">
              <w:rPr>
                <w:rFonts w:ascii="Times New Roman" w:hAnsi="Times New Roman" w:cs="Times New Roman"/>
                <w:color w:val="FF0000"/>
                <w:spacing w:val="-4"/>
              </w:rPr>
              <w:t>maliyete</w:t>
            </w:r>
            <w:r w:rsidRPr="007858CA">
              <w:rPr>
                <w:rFonts w:ascii="Times New Roman" w:hAnsi="Times New Roman" w:cs="Times New Roman"/>
                <w:color w:val="FF0000"/>
                <w:spacing w:val="-6"/>
              </w:rPr>
              <w:t xml:space="preserve"> </w:t>
            </w:r>
            <w:r w:rsidRPr="007858CA">
              <w:rPr>
                <w:rFonts w:ascii="Times New Roman" w:hAnsi="Times New Roman" w:cs="Times New Roman"/>
                <w:color w:val="FF0000"/>
                <w:spacing w:val="-4"/>
              </w:rPr>
              <w:t>yer verilir.</w:t>
            </w:r>
          </w:p>
        </w:tc>
      </w:tr>
      <w:tr w:rsidR="007858CA" w:rsidRPr="00A44AAA" w14:paraId="305FAF29" w14:textId="77777777" w:rsidTr="007858CA">
        <w:trPr>
          <w:trHeight w:val="680"/>
          <w:jc w:val="center"/>
        </w:trPr>
        <w:tc>
          <w:tcPr>
            <w:tcW w:w="2592" w:type="dxa"/>
            <w:shd w:val="clear" w:color="auto" w:fill="92CDDC" w:themeFill="accent5" w:themeFillTint="99"/>
            <w:vAlign w:val="center"/>
          </w:tcPr>
          <w:p w14:paraId="7656046C"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CF4A4B6"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2"/>
              </w:rPr>
              <w:t>Durum</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analizi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sonuçlarından</w:t>
            </w:r>
            <w:r w:rsidRPr="007858CA">
              <w:rPr>
                <w:rFonts w:ascii="Times New Roman" w:hAnsi="Times New Roman" w:cs="Times New Roman"/>
                <w:color w:val="FF0000"/>
                <w:spacing w:val="-8"/>
              </w:rPr>
              <w:t xml:space="preserve"> </w:t>
            </w:r>
            <w:r w:rsidRPr="007858CA">
              <w:rPr>
                <w:rFonts w:ascii="Times New Roman" w:hAnsi="Times New Roman" w:cs="Times New Roman"/>
                <w:color w:val="FF0000"/>
                <w:spacing w:val="-2"/>
              </w:rPr>
              <w:t>elde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edilmiş</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ve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belirlenen</w:t>
            </w:r>
            <w:r w:rsidRPr="007858CA">
              <w:rPr>
                <w:rFonts w:ascii="Times New Roman" w:hAnsi="Times New Roman" w:cs="Times New Roman"/>
                <w:color w:val="FF0000"/>
                <w:spacing w:val="-7"/>
              </w:rPr>
              <w:t xml:space="preserve"> </w:t>
            </w:r>
            <w:r w:rsidRPr="007858CA">
              <w:rPr>
                <w:rFonts w:ascii="Times New Roman" w:hAnsi="Times New Roman" w:cs="Times New Roman"/>
                <w:color w:val="FF0000"/>
                <w:spacing w:val="-2"/>
              </w:rPr>
              <w:t>hedefe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gerekçe</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olabilecek</w:t>
            </w:r>
            <w:r w:rsidRPr="007858CA">
              <w:rPr>
                <w:rFonts w:ascii="Times New Roman" w:hAnsi="Times New Roman" w:cs="Times New Roman"/>
                <w:color w:val="FF0000"/>
                <w:spacing w:val="-9"/>
              </w:rPr>
              <w:t xml:space="preserve"> </w:t>
            </w:r>
            <w:r w:rsidRPr="007858CA">
              <w:rPr>
                <w:rFonts w:ascii="Times New Roman" w:hAnsi="Times New Roman" w:cs="Times New Roman"/>
                <w:b/>
                <w:color w:val="FF0000"/>
                <w:spacing w:val="-2"/>
              </w:rPr>
              <w:t xml:space="preserve">en </w:t>
            </w:r>
            <w:r w:rsidRPr="007858CA">
              <w:rPr>
                <w:rFonts w:ascii="Times New Roman" w:hAnsi="Times New Roman" w:cs="Times New Roman"/>
                <w:b/>
                <w:color w:val="FF0000"/>
              </w:rPr>
              <w:t xml:space="preserve">fazla beş </w:t>
            </w:r>
            <w:r w:rsidRPr="007858CA">
              <w:rPr>
                <w:rFonts w:ascii="Times New Roman" w:hAnsi="Times New Roman" w:cs="Times New Roman"/>
                <w:color w:val="FF0000"/>
              </w:rPr>
              <w:t>maddeye yer verilir.</w:t>
            </w:r>
          </w:p>
        </w:tc>
      </w:tr>
      <w:tr w:rsidR="007858CA" w:rsidRPr="00A44AAA" w14:paraId="68C7F519" w14:textId="77777777" w:rsidTr="007858CA">
        <w:trPr>
          <w:trHeight w:val="680"/>
          <w:jc w:val="center"/>
        </w:trPr>
        <w:tc>
          <w:tcPr>
            <w:tcW w:w="2592" w:type="dxa"/>
            <w:shd w:val="clear" w:color="auto" w:fill="92CDDC" w:themeFill="accent5" w:themeFillTint="99"/>
            <w:vAlign w:val="center"/>
          </w:tcPr>
          <w:p w14:paraId="61CF97F3" w14:textId="77777777" w:rsidR="007858CA" w:rsidRPr="007858CA" w:rsidRDefault="007858CA" w:rsidP="00CF2A26">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7405403B" w14:textId="77777777" w:rsidR="007858CA" w:rsidRPr="007858CA" w:rsidRDefault="007858CA" w:rsidP="007858CA">
            <w:pPr>
              <w:pStyle w:val="TableParagraph"/>
              <w:spacing w:line="276" w:lineRule="auto"/>
              <w:ind w:left="107"/>
              <w:rPr>
                <w:rFonts w:ascii="Times New Roman" w:hAnsi="Times New Roman" w:cs="Times New Roman"/>
                <w:color w:val="FF0000"/>
                <w:szCs w:val="24"/>
              </w:rPr>
            </w:pPr>
            <w:r w:rsidRPr="007858CA">
              <w:rPr>
                <w:rFonts w:ascii="Times New Roman" w:hAnsi="Times New Roman" w:cs="Times New Roman"/>
                <w:color w:val="FF0000"/>
                <w:spacing w:val="-4"/>
                <w:szCs w:val="24"/>
              </w:rPr>
              <w:t>Tespit</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edilen</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ihtiyaç</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ya</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da</w:t>
            </w:r>
            <w:r w:rsidRPr="007858CA">
              <w:rPr>
                <w:rFonts w:ascii="Times New Roman" w:hAnsi="Times New Roman" w:cs="Times New Roman"/>
                <w:color w:val="FF0000"/>
                <w:szCs w:val="24"/>
              </w:rPr>
              <w:t xml:space="preserve"> </w:t>
            </w:r>
            <w:r w:rsidRPr="007858CA">
              <w:rPr>
                <w:rFonts w:ascii="Times New Roman" w:hAnsi="Times New Roman" w:cs="Times New Roman"/>
                <w:color w:val="FF0000"/>
                <w:spacing w:val="-4"/>
                <w:szCs w:val="24"/>
              </w:rPr>
              <w:t>sorun</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alanlarına</w:t>
            </w:r>
            <w:r w:rsidRPr="007858CA">
              <w:rPr>
                <w:rFonts w:ascii="Times New Roman" w:hAnsi="Times New Roman" w:cs="Times New Roman"/>
                <w:color w:val="FF0000"/>
                <w:szCs w:val="24"/>
              </w:rPr>
              <w:t xml:space="preserve"> </w:t>
            </w:r>
            <w:r w:rsidRPr="007858CA">
              <w:rPr>
                <w:rFonts w:ascii="Times New Roman" w:hAnsi="Times New Roman" w:cs="Times New Roman"/>
                <w:color w:val="FF0000"/>
                <w:spacing w:val="-4"/>
                <w:szCs w:val="24"/>
              </w:rPr>
              <w:t>yönelik</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ortaya</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konulan</w:t>
            </w:r>
            <w:r w:rsidRPr="007858CA">
              <w:rPr>
                <w:rFonts w:ascii="Times New Roman" w:hAnsi="Times New Roman" w:cs="Times New Roman"/>
                <w:color w:val="FF0000"/>
                <w:spacing w:val="-2"/>
                <w:szCs w:val="24"/>
              </w:rPr>
              <w:t xml:space="preserve"> </w:t>
            </w:r>
            <w:r w:rsidRPr="007858CA">
              <w:rPr>
                <w:rFonts w:ascii="Times New Roman" w:hAnsi="Times New Roman" w:cs="Times New Roman"/>
                <w:color w:val="FF0000"/>
                <w:spacing w:val="-4"/>
                <w:szCs w:val="24"/>
              </w:rPr>
              <w:t>çözümleri</w:t>
            </w:r>
            <w:r w:rsidRPr="007858CA">
              <w:rPr>
                <w:rFonts w:ascii="Times New Roman" w:hAnsi="Times New Roman" w:cs="Times New Roman"/>
                <w:color w:val="FF0000"/>
                <w:spacing w:val="-2"/>
                <w:szCs w:val="24"/>
              </w:rPr>
              <w:t xml:space="preserve"> </w:t>
            </w:r>
            <w:r w:rsidRPr="007858CA">
              <w:rPr>
                <w:rFonts w:ascii="Times New Roman" w:hAnsi="Times New Roman" w:cs="Times New Roman"/>
                <w:color w:val="FF0000"/>
                <w:spacing w:val="-4"/>
                <w:szCs w:val="24"/>
              </w:rPr>
              <w:t>içeren</w:t>
            </w:r>
          </w:p>
          <w:p w14:paraId="087E1A69" w14:textId="77777777" w:rsidR="007858CA" w:rsidRPr="007858CA" w:rsidRDefault="007858CA" w:rsidP="007858CA">
            <w:pPr>
              <w:pStyle w:val="TableParagraph"/>
              <w:spacing w:line="276" w:lineRule="auto"/>
              <w:ind w:left="107"/>
              <w:rPr>
                <w:rFonts w:ascii="Times New Roman" w:hAnsi="Times New Roman" w:cs="Times New Roman"/>
                <w:sz w:val="20"/>
              </w:rPr>
            </w:pPr>
            <w:proofErr w:type="gramStart"/>
            <w:r w:rsidRPr="007858CA">
              <w:rPr>
                <w:rFonts w:ascii="Times New Roman" w:hAnsi="Times New Roman" w:cs="Times New Roman"/>
                <w:b/>
                <w:color w:val="FF0000"/>
                <w:szCs w:val="24"/>
              </w:rPr>
              <w:t>en</w:t>
            </w:r>
            <w:proofErr w:type="gramEnd"/>
            <w:r w:rsidRPr="007858CA">
              <w:rPr>
                <w:rFonts w:ascii="Times New Roman" w:hAnsi="Times New Roman" w:cs="Times New Roman"/>
                <w:b/>
                <w:color w:val="FF0000"/>
                <w:spacing w:val="4"/>
                <w:szCs w:val="24"/>
              </w:rPr>
              <w:t xml:space="preserve"> </w:t>
            </w:r>
            <w:r w:rsidRPr="007858CA">
              <w:rPr>
                <w:rFonts w:ascii="Times New Roman" w:hAnsi="Times New Roman" w:cs="Times New Roman"/>
                <w:b/>
                <w:color w:val="FF0000"/>
                <w:szCs w:val="24"/>
              </w:rPr>
              <w:t>fazla</w:t>
            </w:r>
            <w:r w:rsidRPr="007858CA">
              <w:rPr>
                <w:rFonts w:ascii="Times New Roman" w:hAnsi="Times New Roman" w:cs="Times New Roman"/>
                <w:b/>
                <w:color w:val="FF0000"/>
                <w:spacing w:val="5"/>
                <w:szCs w:val="24"/>
              </w:rPr>
              <w:t xml:space="preserve"> </w:t>
            </w:r>
            <w:r w:rsidRPr="007858CA">
              <w:rPr>
                <w:rFonts w:ascii="Times New Roman" w:hAnsi="Times New Roman" w:cs="Times New Roman"/>
                <w:b/>
                <w:color w:val="FF0000"/>
                <w:szCs w:val="24"/>
              </w:rPr>
              <w:t>beş</w:t>
            </w:r>
            <w:r w:rsidRPr="007858CA">
              <w:rPr>
                <w:rFonts w:ascii="Times New Roman" w:hAnsi="Times New Roman" w:cs="Times New Roman"/>
                <w:b/>
                <w:color w:val="FF0000"/>
                <w:spacing w:val="8"/>
                <w:szCs w:val="24"/>
              </w:rPr>
              <w:t xml:space="preserve"> </w:t>
            </w:r>
            <w:r w:rsidRPr="007858CA">
              <w:rPr>
                <w:rFonts w:ascii="Times New Roman" w:hAnsi="Times New Roman" w:cs="Times New Roman"/>
                <w:color w:val="FF0000"/>
                <w:szCs w:val="24"/>
              </w:rPr>
              <w:t>maddeye</w:t>
            </w:r>
            <w:r w:rsidRPr="007858CA">
              <w:rPr>
                <w:rFonts w:ascii="Times New Roman" w:hAnsi="Times New Roman" w:cs="Times New Roman"/>
                <w:color w:val="FF0000"/>
                <w:spacing w:val="5"/>
                <w:szCs w:val="24"/>
              </w:rPr>
              <w:t xml:space="preserve"> </w:t>
            </w:r>
            <w:r w:rsidRPr="007858CA">
              <w:rPr>
                <w:rFonts w:ascii="Times New Roman" w:hAnsi="Times New Roman" w:cs="Times New Roman"/>
                <w:color w:val="FF0000"/>
                <w:szCs w:val="24"/>
              </w:rPr>
              <w:t>yer</w:t>
            </w:r>
            <w:r w:rsidRPr="007858CA">
              <w:rPr>
                <w:rFonts w:ascii="Times New Roman" w:hAnsi="Times New Roman" w:cs="Times New Roman"/>
                <w:color w:val="FF0000"/>
                <w:spacing w:val="7"/>
                <w:szCs w:val="24"/>
              </w:rPr>
              <w:t xml:space="preserve"> </w:t>
            </w:r>
            <w:r w:rsidRPr="007858CA">
              <w:rPr>
                <w:rFonts w:ascii="Times New Roman" w:hAnsi="Times New Roman" w:cs="Times New Roman"/>
                <w:color w:val="FF0000"/>
                <w:spacing w:val="-2"/>
                <w:szCs w:val="24"/>
              </w:rPr>
              <w:t>verilir.</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p w14:paraId="41D9E5B2" w14:textId="77777777" w:rsidR="006A747E" w:rsidRDefault="00FA03B2">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6A747E">
        <w:trPr>
          <w:trHeight w:val="558"/>
          <w:jc w:val="center"/>
        </w:trPr>
        <w:tc>
          <w:tcPr>
            <w:tcW w:w="2592" w:type="dxa"/>
            <w:shd w:val="clear" w:color="auto" w:fill="92CDDC" w:themeFill="accent5" w:themeFillTint="99"/>
            <w:vAlign w:val="center"/>
          </w:tcPr>
          <w:p w14:paraId="5F4DC00B" w14:textId="77777777" w:rsidR="006A747E" w:rsidRPr="006A747E" w:rsidRDefault="006A747E" w:rsidP="00CF2A26">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44CD52CB" w14:textId="77777777" w:rsidR="006A747E" w:rsidRPr="006A747E" w:rsidRDefault="006A747E" w:rsidP="00CF2A26">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6A747E">
        <w:trPr>
          <w:trHeight w:val="737"/>
          <w:jc w:val="center"/>
        </w:trPr>
        <w:tc>
          <w:tcPr>
            <w:tcW w:w="2592" w:type="dxa"/>
            <w:shd w:val="clear" w:color="auto" w:fill="92CDDC" w:themeFill="accent5" w:themeFillTint="99"/>
            <w:vAlign w:val="center"/>
          </w:tcPr>
          <w:p w14:paraId="2D5D503D" w14:textId="77777777" w:rsidR="006A747E" w:rsidRPr="006A747E" w:rsidRDefault="006A747E" w:rsidP="00CF2A26">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77777777" w:rsidR="006A747E" w:rsidRPr="006A747E" w:rsidRDefault="006A747E" w:rsidP="00CF2A26">
            <w:pPr>
              <w:pStyle w:val="TableParagraph"/>
              <w:ind w:left="108" w:right="232"/>
              <w:jc w:val="center"/>
              <w:rPr>
                <w:rFonts w:ascii="Times New Roman" w:hAnsi="Times New Roman" w:cs="Times New Roman"/>
                <w:b/>
                <w:spacing w:val="-2"/>
                <w:w w:val="105"/>
                <w:sz w:val="20"/>
              </w:rPr>
            </w:pPr>
          </w:p>
        </w:tc>
      </w:tr>
      <w:tr w:rsidR="006A747E" w:rsidRPr="00A44AAA" w14:paraId="34F75982" w14:textId="77777777" w:rsidTr="006A747E">
        <w:trPr>
          <w:trHeight w:val="737"/>
          <w:jc w:val="center"/>
        </w:trPr>
        <w:tc>
          <w:tcPr>
            <w:tcW w:w="2592" w:type="dxa"/>
            <w:shd w:val="clear" w:color="auto" w:fill="92CDDC" w:themeFill="accent5" w:themeFillTint="99"/>
            <w:vAlign w:val="center"/>
          </w:tcPr>
          <w:p w14:paraId="10C55574" w14:textId="77777777" w:rsidR="006A747E" w:rsidRPr="006A747E" w:rsidRDefault="006A747E" w:rsidP="00CF2A26">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Pr="006A747E">
              <w:rPr>
                <w:rFonts w:ascii="Times New Roman" w:hAnsi="Times New Roman" w:cs="Times New Roman"/>
                <w:b/>
                <w:spacing w:val="-5"/>
                <w:w w:val="110"/>
                <w:szCs w:val="24"/>
              </w:rPr>
              <w:t>2.1</w:t>
            </w:r>
            <w:proofErr w:type="gramEnd"/>
          </w:p>
        </w:tc>
        <w:tc>
          <w:tcPr>
            <w:tcW w:w="7591" w:type="dxa"/>
            <w:gridSpan w:val="9"/>
            <w:shd w:val="clear" w:color="auto" w:fill="92CDDC" w:themeFill="accent5" w:themeFillTint="99"/>
            <w:vAlign w:val="center"/>
          </w:tcPr>
          <w:p w14:paraId="7D6C0B38" w14:textId="77777777" w:rsidR="006A747E" w:rsidRPr="006A747E" w:rsidRDefault="006A747E" w:rsidP="00CF2A26">
            <w:pPr>
              <w:pStyle w:val="TableParagraph"/>
              <w:ind w:left="108" w:right="232"/>
              <w:jc w:val="center"/>
              <w:rPr>
                <w:rFonts w:ascii="Times New Roman" w:hAnsi="Times New Roman" w:cs="Times New Roman"/>
                <w:b/>
                <w:spacing w:val="-2"/>
                <w:w w:val="105"/>
                <w:sz w:val="20"/>
              </w:rPr>
            </w:pPr>
          </w:p>
        </w:tc>
      </w:tr>
      <w:tr w:rsidR="006A747E" w:rsidRPr="00A44AAA" w14:paraId="116DF398" w14:textId="77777777" w:rsidTr="006A747E">
        <w:trPr>
          <w:trHeight w:val="737"/>
          <w:jc w:val="center"/>
        </w:trPr>
        <w:tc>
          <w:tcPr>
            <w:tcW w:w="2592" w:type="dxa"/>
            <w:shd w:val="clear" w:color="auto" w:fill="92CDDC" w:themeFill="accent5" w:themeFillTint="99"/>
            <w:vAlign w:val="center"/>
          </w:tcPr>
          <w:p w14:paraId="103194F0" w14:textId="77777777" w:rsidR="006A747E" w:rsidRPr="006A747E" w:rsidRDefault="006A747E" w:rsidP="00CF2A26">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CF2A26">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CF2A26">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CF2A26">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CF2A26">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CF2A26">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CF2A26">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CF2A26">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CF2A26">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CF2A26">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6A747E">
        <w:trPr>
          <w:trHeight w:val="737"/>
          <w:jc w:val="center"/>
        </w:trPr>
        <w:tc>
          <w:tcPr>
            <w:tcW w:w="2592" w:type="dxa"/>
            <w:shd w:val="clear" w:color="auto" w:fill="92CDDC" w:themeFill="accent5" w:themeFillTint="99"/>
            <w:vAlign w:val="center"/>
          </w:tcPr>
          <w:p w14:paraId="4226B88E" w14:textId="77777777" w:rsidR="006A747E" w:rsidRPr="006A747E" w:rsidRDefault="006A747E" w:rsidP="00CF2A26">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p>
        </w:tc>
        <w:tc>
          <w:tcPr>
            <w:tcW w:w="991" w:type="dxa"/>
            <w:shd w:val="clear" w:color="auto" w:fill="DAEEF3" w:themeFill="accent5" w:themeFillTint="33"/>
            <w:vAlign w:val="center"/>
          </w:tcPr>
          <w:p w14:paraId="6282EB1D" w14:textId="77777777" w:rsidR="006A747E" w:rsidRPr="006A747E" w:rsidRDefault="006A747E" w:rsidP="00CF2A26">
            <w:pPr>
              <w:pStyle w:val="TableParagraph"/>
              <w:rPr>
                <w:rFonts w:ascii="Times New Roman" w:hAnsi="Times New Roman" w:cs="Times New Roman"/>
                <w:sz w:val="20"/>
              </w:rPr>
            </w:pPr>
          </w:p>
        </w:tc>
        <w:tc>
          <w:tcPr>
            <w:tcW w:w="1135" w:type="dxa"/>
            <w:shd w:val="clear" w:color="auto" w:fill="DAEEF3" w:themeFill="accent5" w:themeFillTint="33"/>
            <w:vAlign w:val="center"/>
          </w:tcPr>
          <w:p w14:paraId="538294F8" w14:textId="77777777" w:rsidR="006A747E" w:rsidRPr="006A747E" w:rsidRDefault="006A747E" w:rsidP="00CF2A26">
            <w:pPr>
              <w:pStyle w:val="TableParagraph"/>
              <w:rPr>
                <w:rFonts w:ascii="Times New Roman" w:hAnsi="Times New Roman" w:cs="Times New Roman"/>
                <w:sz w:val="20"/>
              </w:rPr>
            </w:pPr>
          </w:p>
        </w:tc>
        <w:tc>
          <w:tcPr>
            <w:tcW w:w="797" w:type="dxa"/>
            <w:shd w:val="clear" w:color="auto" w:fill="DAEEF3" w:themeFill="accent5" w:themeFillTint="33"/>
            <w:vAlign w:val="center"/>
          </w:tcPr>
          <w:p w14:paraId="5399DB57"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50806C00" w14:textId="77777777" w:rsidR="006A747E" w:rsidRPr="006A747E" w:rsidRDefault="006A747E" w:rsidP="00CF2A26">
            <w:pPr>
              <w:pStyle w:val="TableParagraph"/>
              <w:rPr>
                <w:rFonts w:ascii="Times New Roman" w:hAnsi="Times New Roman" w:cs="Times New Roman"/>
                <w:sz w:val="20"/>
              </w:rPr>
            </w:pPr>
          </w:p>
        </w:tc>
        <w:tc>
          <w:tcPr>
            <w:tcW w:w="718" w:type="dxa"/>
            <w:shd w:val="clear" w:color="auto" w:fill="DAEEF3" w:themeFill="accent5" w:themeFillTint="33"/>
            <w:vAlign w:val="center"/>
          </w:tcPr>
          <w:p w14:paraId="69BC1C35"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7092FFC8"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526B9663" w14:textId="77777777" w:rsidR="006A747E" w:rsidRPr="006A747E" w:rsidRDefault="006A747E" w:rsidP="00CF2A26">
            <w:pPr>
              <w:pStyle w:val="TableParagraph"/>
              <w:rPr>
                <w:rFonts w:ascii="Times New Roman" w:hAnsi="Times New Roman" w:cs="Times New Roman"/>
                <w:sz w:val="20"/>
              </w:rPr>
            </w:pPr>
          </w:p>
        </w:tc>
        <w:tc>
          <w:tcPr>
            <w:tcW w:w="864" w:type="dxa"/>
            <w:shd w:val="clear" w:color="auto" w:fill="DAEEF3" w:themeFill="accent5" w:themeFillTint="33"/>
            <w:vAlign w:val="center"/>
          </w:tcPr>
          <w:p w14:paraId="04754230" w14:textId="77777777" w:rsidR="006A747E" w:rsidRPr="006A747E" w:rsidRDefault="006A747E" w:rsidP="00CF2A26">
            <w:pPr>
              <w:pStyle w:val="TableParagraph"/>
              <w:rPr>
                <w:rFonts w:ascii="Times New Roman" w:hAnsi="Times New Roman" w:cs="Times New Roman"/>
                <w:sz w:val="20"/>
              </w:rPr>
            </w:pPr>
          </w:p>
        </w:tc>
        <w:tc>
          <w:tcPr>
            <w:tcW w:w="926" w:type="dxa"/>
            <w:shd w:val="clear" w:color="auto" w:fill="DAEEF3" w:themeFill="accent5" w:themeFillTint="33"/>
            <w:vAlign w:val="center"/>
          </w:tcPr>
          <w:p w14:paraId="2178E655" w14:textId="77777777" w:rsidR="006A747E" w:rsidRPr="006A747E" w:rsidRDefault="006A747E" w:rsidP="00CF2A26">
            <w:pPr>
              <w:pStyle w:val="TableParagraph"/>
              <w:rPr>
                <w:rFonts w:ascii="Times New Roman" w:hAnsi="Times New Roman" w:cs="Times New Roman"/>
                <w:sz w:val="20"/>
              </w:rPr>
            </w:pPr>
          </w:p>
        </w:tc>
      </w:tr>
      <w:tr w:rsidR="006A747E" w:rsidRPr="00A44AAA" w14:paraId="58AA4E81" w14:textId="77777777" w:rsidTr="006A747E">
        <w:trPr>
          <w:trHeight w:val="737"/>
          <w:jc w:val="center"/>
        </w:trPr>
        <w:tc>
          <w:tcPr>
            <w:tcW w:w="2592" w:type="dxa"/>
            <w:shd w:val="clear" w:color="auto" w:fill="92CDDC" w:themeFill="accent5" w:themeFillTint="99"/>
            <w:vAlign w:val="center"/>
          </w:tcPr>
          <w:p w14:paraId="621F47C6" w14:textId="77777777" w:rsidR="006A747E" w:rsidRPr="006A747E" w:rsidRDefault="006A747E" w:rsidP="00CF2A26">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p>
        </w:tc>
        <w:tc>
          <w:tcPr>
            <w:tcW w:w="991" w:type="dxa"/>
            <w:shd w:val="clear" w:color="auto" w:fill="DAEEF3" w:themeFill="accent5" w:themeFillTint="33"/>
            <w:vAlign w:val="center"/>
          </w:tcPr>
          <w:p w14:paraId="65116A3E" w14:textId="77777777" w:rsidR="006A747E" w:rsidRPr="006A747E" w:rsidRDefault="006A747E" w:rsidP="00CF2A26">
            <w:pPr>
              <w:pStyle w:val="TableParagraph"/>
              <w:rPr>
                <w:rFonts w:ascii="Times New Roman" w:hAnsi="Times New Roman" w:cs="Times New Roman"/>
                <w:sz w:val="20"/>
              </w:rPr>
            </w:pPr>
          </w:p>
        </w:tc>
        <w:tc>
          <w:tcPr>
            <w:tcW w:w="1135" w:type="dxa"/>
            <w:shd w:val="clear" w:color="auto" w:fill="DAEEF3" w:themeFill="accent5" w:themeFillTint="33"/>
            <w:vAlign w:val="center"/>
          </w:tcPr>
          <w:p w14:paraId="6825BB44" w14:textId="77777777" w:rsidR="006A747E" w:rsidRPr="006A747E" w:rsidRDefault="006A747E" w:rsidP="00CF2A26">
            <w:pPr>
              <w:pStyle w:val="TableParagraph"/>
              <w:rPr>
                <w:rFonts w:ascii="Times New Roman" w:hAnsi="Times New Roman" w:cs="Times New Roman"/>
                <w:sz w:val="20"/>
              </w:rPr>
            </w:pPr>
          </w:p>
        </w:tc>
        <w:tc>
          <w:tcPr>
            <w:tcW w:w="797" w:type="dxa"/>
            <w:shd w:val="clear" w:color="auto" w:fill="DAEEF3" w:themeFill="accent5" w:themeFillTint="33"/>
            <w:vAlign w:val="center"/>
          </w:tcPr>
          <w:p w14:paraId="0A8E0B61"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06573C64" w14:textId="77777777" w:rsidR="006A747E" w:rsidRPr="006A747E" w:rsidRDefault="006A747E" w:rsidP="00CF2A26">
            <w:pPr>
              <w:pStyle w:val="TableParagraph"/>
              <w:rPr>
                <w:rFonts w:ascii="Times New Roman" w:hAnsi="Times New Roman" w:cs="Times New Roman"/>
                <w:sz w:val="20"/>
              </w:rPr>
            </w:pPr>
          </w:p>
        </w:tc>
        <w:tc>
          <w:tcPr>
            <w:tcW w:w="718" w:type="dxa"/>
            <w:shd w:val="clear" w:color="auto" w:fill="DAEEF3" w:themeFill="accent5" w:themeFillTint="33"/>
            <w:vAlign w:val="center"/>
          </w:tcPr>
          <w:p w14:paraId="5BB48BFD"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386B4393"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060C3001" w14:textId="77777777" w:rsidR="006A747E" w:rsidRPr="006A747E" w:rsidRDefault="006A747E" w:rsidP="00CF2A26">
            <w:pPr>
              <w:pStyle w:val="TableParagraph"/>
              <w:rPr>
                <w:rFonts w:ascii="Times New Roman" w:hAnsi="Times New Roman" w:cs="Times New Roman"/>
                <w:sz w:val="20"/>
              </w:rPr>
            </w:pPr>
          </w:p>
        </w:tc>
        <w:tc>
          <w:tcPr>
            <w:tcW w:w="864" w:type="dxa"/>
            <w:shd w:val="clear" w:color="auto" w:fill="DAEEF3" w:themeFill="accent5" w:themeFillTint="33"/>
            <w:vAlign w:val="center"/>
          </w:tcPr>
          <w:p w14:paraId="1C9A426C" w14:textId="77777777" w:rsidR="006A747E" w:rsidRPr="006A747E" w:rsidRDefault="006A747E" w:rsidP="00CF2A26">
            <w:pPr>
              <w:pStyle w:val="TableParagraph"/>
              <w:rPr>
                <w:rFonts w:ascii="Times New Roman" w:hAnsi="Times New Roman" w:cs="Times New Roman"/>
                <w:sz w:val="20"/>
              </w:rPr>
            </w:pPr>
          </w:p>
        </w:tc>
        <w:tc>
          <w:tcPr>
            <w:tcW w:w="926" w:type="dxa"/>
            <w:shd w:val="clear" w:color="auto" w:fill="DAEEF3" w:themeFill="accent5" w:themeFillTint="33"/>
            <w:vAlign w:val="center"/>
          </w:tcPr>
          <w:p w14:paraId="64F2FB94" w14:textId="77777777" w:rsidR="006A747E" w:rsidRPr="006A747E" w:rsidRDefault="006A747E" w:rsidP="00CF2A26">
            <w:pPr>
              <w:pStyle w:val="TableParagraph"/>
              <w:rPr>
                <w:rFonts w:ascii="Times New Roman" w:hAnsi="Times New Roman" w:cs="Times New Roman"/>
                <w:sz w:val="20"/>
              </w:rPr>
            </w:pPr>
          </w:p>
        </w:tc>
      </w:tr>
      <w:tr w:rsidR="006A747E" w:rsidRPr="00A44AAA" w14:paraId="36C2FD24" w14:textId="77777777" w:rsidTr="006A747E">
        <w:trPr>
          <w:trHeight w:val="737"/>
          <w:jc w:val="center"/>
        </w:trPr>
        <w:tc>
          <w:tcPr>
            <w:tcW w:w="2592" w:type="dxa"/>
            <w:shd w:val="clear" w:color="auto" w:fill="92CDDC" w:themeFill="accent5" w:themeFillTint="99"/>
            <w:vAlign w:val="center"/>
          </w:tcPr>
          <w:p w14:paraId="1892A0BA" w14:textId="77777777" w:rsidR="006A747E" w:rsidRPr="006A747E" w:rsidRDefault="006A747E" w:rsidP="00CF2A26">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p>
        </w:tc>
        <w:tc>
          <w:tcPr>
            <w:tcW w:w="991" w:type="dxa"/>
            <w:shd w:val="clear" w:color="auto" w:fill="DAEEF3" w:themeFill="accent5" w:themeFillTint="33"/>
            <w:vAlign w:val="center"/>
          </w:tcPr>
          <w:p w14:paraId="4C2CCEB2" w14:textId="77777777" w:rsidR="006A747E" w:rsidRPr="006A747E" w:rsidRDefault="006A747E" w:rsidP="00CF2A26">
            <w:pPr>
              <w:pStyle w:val="TableParagraph"/>
              <w:rPr>
                <w:rFonts w:ascii="Times New Roman" w:hAnsi="Times New Roman" w:cs="Times New Roman"/>
                <w:sz w:val="20"/>
              </w:rPr>
            </w:pPr>
          </w:p>
        </w:tc>
        <w:tc>
          <w:tcPr>
            <w:tcW w:w="1135" w:type="dxa"/>
            <w:shd w:val="clear" w:color="auto" w:fill="DAEEF3" w:themeFill="accent5" w:themeFillTint="33"/>
            <w:vAlign w:val="center"/>
          </w:tcPr>
          <w:p w14:paraId="6E02554F" w14:textId="77777777" w:rsidR="006A747E" w:rsidRPr="006A747E" w:rsidRDefault="006A747E" w:rsidP="00CF2A26">
            <w:pPr>
              <w:pStyle w:val="TableParagraph"/>
              <w:rPr>
                <w:rFonts w:ascii="Times New Roman" w:hAnsi="Times New Roman" w:cs="Times New Roman"/>
                <w:sz w:val="20"/>
              </w:rPr>
            </w:pPr>
          </w:p>
        </w:tc>
        <w:tc>
          <w:tcPr>
            <w:tcW w:w="797" w:type="dxa"/>
            <w:shd w:val="clear" w:color="auto" w:fill="DAEEF3" w:themeFill="accent5" w:themeFillTint="33"/>
            <w:vAlign w:val="center"/>
          </w:tcPr>
          <w:p w14:paraId="6A8F9EF3"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22D1B5CF" w14:textId="77777777" w:rsidR="006A747E" w:rsidRPr="006A747E" w:rsidRDefault="006A747E" w:rsidP="00CF2A26">
            <w:pPr>
              <w:pStyle w:val="TableParagraph"/>
              <w:rPr>
                <w:rFonts w:ascii="Times New Roman" w:hAnsi="Times New Roman" w:cs="Times New Roman"/>
                <w:sz w:val="20"/>
              </w:rPr>
            </w:pPr>
          </w:p>
        </w:tc>
        <w:tc>
          <w:tcPr>
            <w:tcW w:w="718" w:type="dxa"/>
            <w:shd w:val="clear" w:color="auto" w:fill="DAEEF3" w:themeFill="accent5" w:themeFillTint="33"/>
            <w:vAlign w:val="center"/>
          </w:tcPr>
          <w:p w14:paraId="62387E65"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2C55CB60"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7267DDD1" w14:textId="77777777" w:rsidR="006A747E" w:rsidRPr="006A747E" w:rsidRDefault="006A747E" w:rsidP="00CF2A26">
            <w:pPr>
              <w:pStyle w:val="TableParagraph"/>
              <w:rPr>
                <w:rFonts w:ascii="Times New Roman" w:hAnsi="Times New Roman" w:cs="Times New Roman"/>
                <w:sz w:val="20"/>
              </w:rPr>
            </w:pPr>
          </w:p>
        </w:tc>
        <w:tc>
          <w:tcPr>
            <w:tcW w:w="864" w:type="dxa"/>
            <w:shd w:val="clear" w:color="auto" w:fill="DAEEF3" w:themeFill="accent5" w:themeFillTint="33"/>
            <w:vAlign w:val="center"/>
          </w:tcPr>
          <w:p w14:paraId="15B580C2" w14:textId="77777777" w:rsidR="006A747E" w:rsidRPr="006A747E" w:rsidRDefault="006A747E" w:rsidP="00CF2A26">
            <w:pPr>
              <w:pStyle w:val="TableParagraph"/>
              <w:rPr>
                <w:rFonts w:ascii="Times New Roman" w:hAnsi="Times New Roman" w:cs="Times New Roman"/>
                <w:sz w:val="20"/>
              </w:rPr>
            </w:pPr>
          </w:p>
        </w:tc>
        <w:tc>
          <w:tcPr>
            <w:tcW w:w="926" w:type="dxa"/>
            <w:shd w:val="clear" w:color="auto" w:fill="DAEEF3" w:themeFill="accent5" w:themeFillTint="33"/>
            <w:vAlign w:val="center"/>
          </w:tcPr>
          <w:p w14:paraId="6F194041" w14:textId="77777777" w:rsidR="006A747E" w:rsidRPr="006A747E" w:rsidRDefault="006A747E" w:rsidP="00CF2A26">
            <w:pPr>
              <w:pStyle w:val="TableParagraph"/>
              <w:rPr>
                <w:rFonts w:ascii="Times New Roman" w:hAnsi="Times New Roman" w:cs="Times New Roman"/>
                <w:sz w:val="20"/>
              </w:rPr>
            </w:pPr>
          </w:p>
        </w:tc>
      </w:tr>
      <w:tr w:rsidR="006A747E" w:rsidRPr="00A44AAA" w14:paraId="2574D7C5" w14:textId="77777777" w:rsidTr="006A747E">
        <w:trPr>
          <w:trHeight w:val="737"/>
          <w:jc w:val="center"/>
        </w:trPr>
        <w:tc>
          <w:tcPr>
            <w:tcW w:w="2592" w:type="dxa"/>
            <w:shd w:val="clear" w:color="auto" w:fill="92CDDC" w:themeFill="accent5" w:themeFillTint="99"/>
            <w:vAlign w:val="center"/>
          </w:tcPr>
          <w:p w14:paraId="71762DE9" w14:textId="77777777" w:rsidR="006A747E" w:rsidRPr="006A747E" w:rsidRDefault="006A747E" w:rsidP="00CF2A26">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p>
        </w:tc>
        <w:tc>
          <w:tcPr>
            <w:tcW w:w="991" w:type="dxa"/>
            <w:shd w:val="clear" w:color="auto" w:fill="DAEEF3" w:themeFill="accent5" w:themeFillTint="33"/>
            <w:vAlign w:val="center"/>
          </w:tcPr>
          <w:p w14:paraId="5DCC29B2" w14:textId="77777777" w:rsidR="006A747E" w:rsidRPr="006A747E" w:rsidRDefault="006A747E" w:rsidP="00CF2A26">
            <w:pPr>
              <w:pStyle w:val="TableParagraph"/>
              <w:rPr>
                <w:rFonts w:ascii="Times New Roman" w:hAnsi="Times New Roman" w:cs="Times New Roman"/>
                <w:sz w:val="20"/>
              </w:rPr>
            </w:pPr>
          </w:p>
        </w:tc>
        <w:tc>
          <w:tcPr>
            <w:tcW w:w="1135" w:type="dxa"/>
            <w:shd w:val="clear" w:color="auto" w:fill="DAEEF3" w:themeFill="accent5" w:themeFillTint="33"/>
            <w:vAlign w:val="center"/>
          </w:tcPr>
          <w:p w14:paraId="7C687AC9" w14:textId="77777777" w:rsidR="006A747E" w:rsidRPr="006A747E" w:rsidRDefault="006A747E" w:rsidP="00CF2A26">
            <w:pPr>
              <w:pStyle w:val="TableParagraph"/>
              <w:rPr>
                <w:rFonts w:ascii="Times New Roman" w:hAnsi="Times New Roman" w:cs="Times New Roman"/>
                <w:sz w:val="20"/>
              </w:rPr>
            </w:pPr>
          </w:p>
        </w:tc>
        <w:tc>
          <w:tcPr>
            <w:tcW w:w="797" w:type="dxa"/>
            <w:shd w:val="clear" w:color="auto" w:fill="DAEEF3" w:themeFill="accent5" w:themeFillTint="33"/>
            <w:vAlign w:val="center"/>
          </w:tcPr>
          <w:p w14:paraId="4F3B6B27"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358A9401" w14:textId="77777777" w:rsidR="006A747E" w:rsidRPr="006A747E" w:rsidRDefault="006A747E" w:rsidP="00CF2A26">
            <w:pPr>
              <w:pStyle w:val="TableParagraph"/>
              <w:rPr>
                <w:rFonts w:ascii="Times New Roman" w:hAnsi="Times New Roman" w:cs="Times New Roman"/>
                <w:sz w:val="20"/>
              </w:rPr>
            </w:pPr>
          </w:p>
        </w:tc>
        <w:tc>
          <w:tcPr>
            <w:tcW w:w="718" w:type="dxa"/>
            <w:shd w:val="clear" w:color="auto" w:fill="DAEEF3" w:themeFill="accent5" w:themeFillTint="33"/>
            <w:vAlign w:val="center"/>
          </w:tcPr>
          <w:p w14:paraId="205CC63A"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222D6D13" w14:textId="77777777" w:rsidR="006A747E" w:rsidRPr="006A747E" w:rsidRDefault="006A747E" w:rsidP="00CF2A26">
            <w:pPr>
              <w:pStyle w:val="TableParagraph"/>
              <w:rPr>
                <w:rFonts w:ascii="Times New Roman" w:hAnsi="Times New Roman" w:cs="Times New Roman"/>
                <w:sz w:val="20"/>
              </w:rPr>
            </w:pPr>
          </w:p>
        </w:tc>
        <w:tc>
          <w:tcPr>
            <w:tcW w:w="720" w:type="dxa"/>
            <w:shd w:val="clear" w:color="auto" w:fill="DAEEF3" w:themeFill="accent5" w:themeFillTint="33"/>
            <w:vAlign w:val="center"/>
          </w:tcPr>
          <w:p w14:paraId="43BE28C0" w14:textId="77777777" w:rsidR="006A747E" w:rsidRPr="006A747E" w:rsidRDefault="006A747E" w:rsidP="00CF2A26">
            <w:pPr>
              <w:pStyle w:val="TableParagraph"/>
              <w:rPr>
                <w:rFonts w:ascii="Times New Roman" w:hAnsi="Times New Roman" w:cs="Times New Roman"/>
                <w:sz w:val="20"/>
              </w:rPr>
            </w:pPr>
          </w:p>
        </w:tc>
        <w:tc>
          <w:tcPr>
            <w:tcW w:w="864" w:type="dxa"/>
            <w:shd w:val="clear" w:color="auto" w:fill="DAEEF3" w:themeFill="accent5" w:themeFillTint="33"/>
            <w:vAlign w:val="center"/>
          </w:tcPr>
          <w:p w14:paraId="712E2616" w14:textId="77777777" w:rsidR="006A747E" w:rsidRPr="006A747E" w:rsidRDefault="006A747E" w:rsidP="00CF2A26">
            <w:pPr>
              <w:pStyle w:val="TableParagraph"/>
              <w:rPr>
                <w:rFonts w:ascii="Times New Roman" w:hAnsi="Times New Roman" w:cs="Times New Roman"/>
                <w:sz w:val="20"/>
              </w:rPr>
            </w:pPr>
          </w:p>
        </w:tc>
        <w:tc>
          <w:tcPr>
            <w:tcW w:w="926" w:type="dxa"/>
            <w:shd w:val="clear" w:color="auto" w:fill="DAEEF3" w:themeFill="accent5" w:themeFillTint="33"/>
            <w:vAlign w:val="center"/>
          </w:tcPr>
          <w:p w14:paraId="1278201E" w14:textId="77777777" w:rsidR="006A747E" w:rsidRPr="006A747E" w:rsidRDefault="006A747E" w:rsidP="00CF2A26">
            <w:pPr>
              <w:pStyle w:val="TableParagraph"/>
              <w:rPr>
                <w:rFonts w:ascii="Times New Roman" w:hAnsi="Times New Roman" w:cs="Times New Roman"/>
                <w:sz w:val="20"/>
              </w:rPr>
            </w:pPr>
          </w:p>
        </w:tc>
      </w:tr>
      <w:tr w:rsidR="006A747E" w:rsidRPr="00A44AAA" w14:paraId="2866E613" w14:textId="77777777" w:rsidTr="006A747E">
        <w:trPr>
          <w:trHeight w:val="737"/>
          <w:jc w:val="center"/>
        </w:trPr>
        <w:tc>
          <w:tcPr>
            <w:tcW w:w="2592" w:type="dxa"/>
            <w:shd w:val="clear" w:color="auto" w:fill="92CDDC" w:themeFill="accent5" w:themeFillTint="99"/>
            <w:vAlign w:val="center"/>
          </w:tcPr>
          <w:p w14:paraId="0E86753D" w14:textId="77777777" w:rsidR="006A747E" w:rsidRPr="006A747E" w:rsidRDefault="006A747E" w:rsidP="00CF2A26">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77777777" w:rsidR="006A747E" w:rsidRPr="006A747E" w:rsidRDefault="006A747E" w:rsidP="00CF2A26">
            <w:pPr>
              <w:pStyle w:val="TableParagraph"/>
              <w:spacing w:before="121"/>
              <w:ind w:left="107"/>
              <w:rPr>
                <w:rFonts w:ascii="Times New Roman" w:hAnsi="Times New Roman" w:cs="Times New Roman"/>
                <w:sz w:val="20"/>
              </w:rPr>
            </w:pPr>
          </w:p>
        </w:tc>
      </w:tr>
      <w:tr w:rsidR="006A747E" w:rsidRPr="00A44AAA" w14:paraId="28DF9EBE" w14:textId="77777777" w:rsidTr="006A747E">
        <w:trPr>
          <w:trHeight w:val="737"/>
          <w:jc w:val="center"/>
        </w:trPr>
        <w:tc>
          <w:tcPr>
            <w:tcW w:w="2592" w:type="dxa"/>
            <w:shd w:val="clear" w:color="auto" w:fill="92CDDC" w:themeFill="accent5" w:themeFillTint="99"/>
            <w:vAlign w:val="center"/>
          </w:tcPr>
          <w:p w14:paraId="0E9541A5" w14:textId="77777777" w:rsidR="006A747E" w:rsidRPr="006A747E" w:rsidRDefault="006A747E" w:rsidP="00CF2A26">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77777777" w:rsidR="006A747E" w:rsidRPr="006A747E" w:rsidRDefault="006A747E" w:rsidP="00CF2A26">
            <w:pPr>
              <w:pStyle w:val="TableParagraph"/>
              <w:spacing w:before="6" w:line="369" w:lineRule="auto"/>
              <w:ind w:left="107"/>
              <w:rPr>
                <w:rFonts w:ascii="Times New Roman" w:hAnsi="Times New Roman" w:cs="Times New Roman"/>
                <w:sz w:val="20"/>
              </w:rPr>
            </w:pPr>
          </w:p>
        </w:tc>
      </w:tr>
      <w:tr w:rsidR="006A747E" w:rsidRPr="00A44AAA" w14:paraId="1D038FC8" w14:textId="77777777" w:rsidTr="006A747E">
        <w:trPr>
          <w:trHeight w:val="737"/>
          <w:jc w:val="center"/>
        </w:trPr>
        <w:tc>
          <w:tcPr>
            <w:tcW w:w="2592" w:type="dxa"/>
            <w:shd w:val="clear" w:color="auto" w:fill="92CDDC" w:themeFill="accent5" w:themeFillTint="99"/>
            <w:vAlign w:val="center"/>
          </w:tcPr>
          <w:p w14:paraId="25D9B1BF" w14:textId="77777777" w:rsidR="006A747E" w:rsidRPr="006A747E" w:rsidRDefault="006A747E" w:rsidP="00CF2A26">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77777777" w:rsidR="006A747E" w:rsidRPr="006A747E" w:rsidRDefault="006A747E" w:rsidP="00CF2A26">
            <w:pPr>
              <w:pStyle w:val="TableParagraph"/>
              <w:spacing w:before="2"/>
              <w:ind w:left="107"/>
              <w:rPr>
                <w:rFonts w:ascii="Times New Roman" w:hAnsi="Times New Roman" w:cs="Times New Roman"/>
                <w:sz w:val="20"/>
              </w:rPr>
            </w:pPr>
          </w:p>
        </w:tc>
      </w:tr>
      <w:tr w:rsidR="006A747E" w:rsidRPr="00A44AAA" w14:paraId="30F1917E" w14:textId="77777777" w:rsidTr="006A747E">
        <w:trPr>
          <w:trHeight w:val="737"/>
          <w:jc w:val="center"/>
        </w:trPr>
        <w:tc>
          <w:tcPr>
            <w:tcW w:w="2592" w:type="dxa"/>
            <w:shd w:val="clear" w:color="auto" w:fill="92CDDC" w:themeFill="accent5" w:themeFillTint="99"/>
            <w:vAlign w:val="center"/>
          </w:tcPr>
          <w:p w14:paraId="2CAFBCA8" w14:textId="77777777" w:rsidR="006A747E" w:rsidRPr="006A747E" w:rsidRDefault="006A747E" w:rsidP="00CF2A26">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CE53A11" w14:textId="77777777" w:rsidR="006A747E" w:rsidRPr="006A747E" w:rsidRDefault="006A747E" w:rsidP="00CF2A26">
            <w:pPr>
              <w:pStyle w:val="TableParagraph"/>
              <w:spacing w:before="2" w:line="369" w:lineRule="auto"/>
              <w:ind w:left="107"/>
              <w:rPr>
                <w:rFonts w:ascii="Times New Roman" w:hAnsi="Times New Roman" w:cs="Times New Roman"/>
                <w:sz w:val="20"/>
              </w:rPr>
            </w:pPr>
          </w:p>
        </w:tc>
      </w:tr>
      <w:tr w:rsidR="006A747E" w:rsidRPr="00A44AAA" w14:paraId="5B94A282" w14:textId="77777777" w:rsidTr="006A747E">
        <w:trPr>
          <w:trHeight w:val="737"/>
          <w:jc w:val="center"/>
        </w:trPr>
        <w:tc>
          <w:tcPr>
            <w:tcW w:w="2592" w:type="dxa"/>
            <w:shd w:val="clear" w:color="auto" w:fill="92CDDC" w:themeFill="accent5" w:themeFillTint="99"/>
            <w:vAlign w:val="center"/>
          </w:tcPr>
          <w:p w14:paraId="3E67573B" w14:textId="77777777" w:rsidR="006A747E" w:rsidRPr="006A747E" w:rsidRDefault="006A747E" w:rsidP="00CF2A26">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77777777" w:rsidR="006A747E" w:rsidRPr="006A747E" w:rsidRDefault="006A747E" w:rsidP="00CF2A26">
            <w:pPr>
              <w:pStyle w:val="TableParagraph"/>
              <w:spacing w:before="1"/>
              <w:ind w:left="107"/>
              <w:rPr>
                <w:rFonts w:ascii="Times New Roman" w:hAnsi="Times New Roman" w:cs="Times New Roman"/>
                <w:sz w:val="20"/>
              </w:rPr>
            </w:pPr>
          </w:p>
        </w:tc>
      </w:tr>
      <w:tr w:rsidR="006A747E" w:rsidRPr="00A44AAA" w14:paraId="6EF47821" w14:textId="77777777" w:rsidTr="006A747E">
        <w:trPr>
          <w:trHeight w:val="737"/>
          <w:jc w:val="center"/>
        </w:trPr>
        <w:tc>
          <w:tcPr>
            <w:tcW w:w="2592" w:type="dxa"/>
            <w:shd w:val="clear" w:color="auto" w:fill="92CDDC" w:themeFill="accent5" w:themeFillTint="99"/>
            <w:vAlign w:val="center"/>
          </w:tcPr>
          <w:p w14:paraId="702B3F9F" w14:textId="77777777" w:rsidR="006A747E" w:rsidRPr="006A747E" w:rsidRDefault="006A747E" w:rsidP="00CF2A26">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77777777" w:rsidR="006A747E" w:rsidRPr="006A747E" w:rsidRDefault="006A747E" w:rsidP="00CF2A26">
            <w:pPr>
              <w:pStyle w:val="TableParagraph"/>
              <w:spacing w:line="350" w:lineRule="atLeast"/>
              <w:ind w:left="107"/>
              <w:rPr>
                <w:rFonts w:ascii="Times New Roman" w:hAnsi="Times New Roman" w:cs="Times New Roman"/>
                <w:sz w:val="20"/>
              </w:rPr>
            </w:pPr>
          </w:p>
        </w:tc>
      </w:tr>
      <w:tr w:rsidR="006A747E" w:rsidRPr="00A44AAA" w14:paraId="3E0ED603" w14:textId="77777777" w:rsidTr="006A747E">
        <w:trPr>
          <w:trHeight w:val="737"/>
          <w:jc w:val="center"/>
        </w:trPr>
        <w:tc>
          <w:tcPr>
            <w:tcW w:w="2592" w:type="dxa"/>
            <w:shd w:val="clear" w:color="auto" w:fill="92CDDC" w:themeFill="accent5" w:themeFillTint="99"/>
            <w:vAlign w:val="center"/>
          </w:tcPr>
          <w:p w14:paraId="33B18B9E" w14:textId="77777777" w:rsidR="006A747E" w:rsidRPr="006A747E" w:rsidRDefault="006A747E" w:rsidP="00CF2A26">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77777777" w:rsidR="006A747E" w:rsidRPr="006A747E" w:rsidRDefault="006A747E" w:rsidP="00CF2A26">
            <w:pPr>
              <w:pStyle w:val="TableParagraph"/>
              <w:spacing w:before="122"/>
              <w:ind w:left="107"/>
              <w:rPr>
                <w:rFonts w:ascii="Times New Roman" w:hAnsi="Times New Roman" w:cs="Times New Roman"/>
                <w:sz w:val="20"/>
              </w:rPr>
            </w:pPr>
          </w:p>
        </w:tc>
      </w:tr>
    </w:tbl>
    <w:p w14:paraId="78A717CD" w14:textId="337C47C3" w:rsidR="006A747E" w:rsidRDefault="006A747E">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88374D">
        <w:trPr>
          <w:trHeight w:val="558"/>
          <w:jc w:val="center"/>
        </w:trPr>
        <w:tc>
          <w:tcPr>
            <w:tcW w:w="2592" w:type="dxa"/>
            <w:shd w:val="clear" w:color="auto" w:fill="92CDDC" w:themeFill="accent5" w:themeFillTint="99"/>
            <w:vAlign w:val="center"/>
          </w:tcPr>
          <w:p w14:paraId="5A2355AB" w14:textId="77777777" w:rsidR="0088374D" w:rsidRPr="0088374D" w:rsidRDefault="0088374D" w:rsidP="00CF2A26">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CF2A26">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88374D">
        <w:trPr>
          <w:trHeight w:val="737"/>
          <w:jc w:val="center"/>
        </w:trPr>
        <w:tc>
          <w:tcPr>
            <w:tcW w:w="2592" w:type="dxa"/>
            <w:shd w:val="clear" w:color="auto" w:fill="92CDDC" w:themeFill="accent5" w:themeFillTint="99"/>
            <w:vAlign w:val="center"/>
          </w:tcPr>
          <w:p w14:paraId="785BE194" w14:textId="77777777" w:rsidR="0088374D" w:rsidRPr="0088374D" w:rsidRDefault="0088374D" w:rsidP="00CF2A26">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77777777" w:rsidR="0088374D" w:rsidRPr="0088374D" w:rsidRDefault="0088374D" w:rsidP="00CF2A26">
            <w:pPr>
              <w:pStyle w:val="TableParagraph"/>
              <w:ind w:left="108" w:right="232"/>
              <w:jc w:val="center"/>
              <w:rPr>
                <w:rFonts w:ascii="Times New Roman" w:hAnsi="Times New Roman" w:cs="Times New Roman"/>
                <w:b/>
                <w:spacing w:val="-2"/>
                <w:w w:val="105"/>
                <w:sz w:val="20"/>
                <w:szCs w:val="20"/>
              </w:rPr>
            </w:pPr>
          </w:p>
        </w:tc>
      </w:tr>
      <w:tr w:rsidR="0088374D" w:rsidRPr="0088374D" w14:paraId="2F880E75" w14:textId="77777777" w:rsidTr="0088374D">
        <w:trPr>
          <w:trHeight w:val="737"/>
          <w:jc w:val="center"/>
        </w:trPr>
        <w:tc>
          <w:tcPr>
            <w:tcW w:w="2592" w:type="dxa"/>
            <w:shd w:val="clear" w:color="auto" w:fill="92CDDC" w:themeFill="accent5" w:themeFillTint="99"/>
            <w:vAlign w:val="center"/>
          </w:tcPr>
          <w:p w14:paraId="5E1A0638" w14:textId="77777777" w:rsidR="0088374D" w:rsidRPr="0088374D" w:rsidRDefault="0088374D" w:rsidP="00CF2A26">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proofErr w:type="gramStart"/>
            <w:r w:rsidRPr="0088374D">
              <w:rPr>
                <w:rFonts w:ascii="Times New Roman" w:hAnsi="Times New Roman" w:cs="Times New Roman"/>
                <w:b/>
                <w:spacing w:val="-5"/>
                <w:w w:val="110"/>
              </w:rPr>
              <w:t>2.2</w:t>
            </w:r>
            <w:proofErr w:type="gramEnd"/>
          </w:p>
        </w:tc>
        <w:tc>
          <w:tcPr>
            <w:tcW w:w="7591" w:type="dxa"/>
            <w:gridSpan w:val="9"/>
            <w:shd w:val="clear" w:color="auto" w:fill="92CDDC" w:themeFill="accent5" w:themeFillTint="99"/>
            <w:vAlign w:val="center"/>
          </w:tcPr>
          <w:p w14:paraId="276D84B0" w14:textId="77777777" w:rsidR="0088374D" w:rsidRPr="0088374D" w:rsidRDefault="0088374D" w:rsidP="00CF2A26">
            <w:pPr>
              <w:pStyle w:val="TableParagraph"/>
              <w:ind w:left="108" w:right="232"/>
              <w:jc w:val="center"/>
              <w:rPr>
                <w:rFonts w:ascii="Times New Roman" w:hAnsi="Times New Roman" w:cs="Times New Roman"/>
                <w:b/>
                <w:spacing w:val="-2"/>
                <w:w w:val="105"/>
                <w:sz w:val="20"/>
                <w:szCs w:val="20"/>
              </w:rPr>
            </w:pPr>
          </w:p>
        </w:tc>
      </w:tr>
      <w:tr w:rsidR="0088374D" w:rsidRPr="0088374D" w14:paraId="6192C941" w14:textId="77777777" w:rsidTr="0088374D">
        <w:trPr>
          <w:trHeight w:val="737"/>
          <w:jc w:val="center"/>
        </w:trPr>
        <w:tc>
          <w:tcPr>
            <w:tcW w:w="2592" w:type="dxa"/>
            <w:shd w:val="clear" w:color="auto" w:fill="92CDDC" w:themeFill="accent5" w:themeFillTint="99"/>
            <w:vAlign w:val="center"/>
          </w:tcPr>
          <w:p w14:paraId="119F7307" w14:textId="77777777" w:rsidR="0088374D" w:rsidRPr="0088374D" w:rsidRDefault="0088374D" w:rsidP="00CF2A26">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CF2A26">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CF2A26">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CF2A26">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CF2A26">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CF2A26">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CF2A26">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CF2A26">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CF2A26">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CF2A26">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14:paraId="6B6FABE4" w14:textId="77777777" w:rsidTr="0088374D">
        <w:trPr>
          <w:trHeight w:val="737"/>
          <w:jc w:val="center"/>
        </w:trPr>
        <w:tc>
          <w:tcPr>
            <w:tcW w:w="2592" w:type="dxa"/>
            <w:shd w:val="clear" w:color="auto" w:fill="92CDDC" w:themeFill="accent5" w:themeFillTint="99"/>
            <w:vAlign w:val="center"/>
          </w:tcPr>
          <w:p w14:paraId="573FACA3" w14:textId="77777777" w:rsidR="0088374D" w:rsidRPr="0088374D" w:rsidRDefault="0088374D" w:rsidP="00CF2A26">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p>
        </w:tc>
        <w:tc>
          <w:tcPr>
            <w:tcW w:w="991" w:type="dxa"/>
            <w:shd w:val="clear" w:color="auto" w:fill="DAEEF3" w:themeFill="accent5" w:themeFillTint="33"/>
            <w:vAlign w:val="center"/>
          </w:tcPr>
          <w:p w14:paraId="40CEC3E1" w14:textId="77777777" w:rsidR="0088374D" w:rsidRPr="0088374D" w:rsidRDefault="0088374D" w:rsidP="00CF2A26">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573D6056" w14:textId="77777777" w:rsidR="0088374D" w:rsidRPr="0088374D" w:rsidRDefault="0088374D" w:rsidP="00CF2A26">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8A595A9"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36B6D1B" w14:textId="77777777" w:rsidR="0088374D" w:rsidRPr="0088374D" w:rsidRDefault="0088374D" w:rsidP="00CF2A26">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3B457030"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1EDB0EF"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6A9B650" w14:textId="77777777" w:rsidR="0088374D" w:rsidRPr="0088374D" w:rsidRDefault="0088374D" w:rsidP="00CF2A26">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77C3EDB5" w14:textId="77777777" w:rsidR="0088374D" w:rsidRPr="0088374D" w:rsidRDefault="0088374D" w:rsidP="00CF2A26">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2832002" w14:textId="77777777" w:rsidR="0088374D" w:rsidRPr="0088374D" w:rsidRDefault="0088374D" w:rsidP="00CF2A26">
            <w:pPr>
              <w:pStyle w:val="TableParagraph"/>
              <w:rPr>
                <w:rFonts w:ascii="Times New Roman" w:hAnsi="Times New Roman" w:cs="Times New Roman"/>
                <w:sz w:val="20"/>
                <w:szCs w:val="20"/>
              </w:rPr>
            </w:pPr>
          </w:p>
        </w:tc>
      </w:tr>
      <w:tr w:rsidR="0088374D" w:rsidRPr="0088374D" w14:paraId="5061BD63" w14:textId="77777777" w:rsidTr="0088374D">
        <w:trPr>
          <w:trHeight w:val="737"/>
          <w:jc w:val="center"/>
        </w:trPr>
        <w:tc>
          <w:tcPr>
            <w:tcW w:w="2592" w:type="dxa"/>
            <w:shd w:val="clear" w:color="auto" w:fill="92CDDC" w:themeFill="accent5" w:themeFillTint="99"/>
            <w:vAlign w:val="center"/>
          </w:tcPr>
          <w:p w14:paraId="36222863" w14:textId="77777777" w:rsidR="0088374D" w:rsidRPr="0088374D" w:rsidRDefault="0088374D" w:rsidP="00CF2A26">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p>
        </w:tc>
        <w:tc>
          <w:tcPr>
            <w:tcW w:w="991" w:type="dxa"/>
            <w:shd w:val="clear" w:color="auto" w:fill="DAEEF3" w:themeFill="accent5" w:themeFillTint="33"/>
            <w:vAlign w:val="center"/>
          </w:tcPr>
          <w:p w14:paraId="577440CB" w14:textId="77777777" w:rsidR="0088374D" w:rsidRPr="0088374D" w:rsidRDefault="0088374D" w:rsidP="00CF2A26">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1E69BFE" w14:textId="77777777" w:rsidR="0088374D" w:rsidRPr="0088374D" w:rsidRDefault="0088374D" w:rsidP="00CF2A26">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26FB167F"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99ADAF6" w14:textId="77777777" w:rsidR="0088374D" w:rsidRPr="0088374D" w:rsidRDefault="0088374D" w:rsidP="00CF2A26">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14CEB429"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8E2437D"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B43EDE5" w14:textId="77777777" w:rsidR="0088374D" w:rsidRPr="0088374D" w:rsidRDefault="0088374D" w:rsidP="00CF2A26">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780A6213" w14:textId="77777777" w:rsidR="0088374D" w:rsidRPr="0088374D" w:rsidRDefault="0088374D" w:rsidP="00CF2A26">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416164B8" w14:textId="77777777" w:rsidR="0088374D" w:rsidRPr="0088374D" w:rsidRDefault="0088374D" w:rsidP="00CF2A26">
            <w:pPr>
              <w:pStyle w:val="TableParagraph"/>
              <w:rPr>
                <w:rFonts w:ascii="Times New Roman" w:hAnsi="Times New Roman" w:cs="Times New Roman"/>
                <w:sz w:val="20"/>
                <w:szCs w:val="20"/>
              </w:rPr>
            </w:pPr>
          </w:p>
        </w:tc>
      </w:tr>
      <w:tr w:rsidR="0088374D" w:rsidRPr="0088374D" w14:paraId="007C7F6E" w14:textId="77777777" w:rsidTr="0088374D">
        <w:trPr>
          <w:trHeight w:val="737"/>
          <w:jc w:val="center"/>
        </w:trPr>
        <w:tc>
          <w:tcPr>
            <w:tcW w:w="2592" w:type="dxa"/>
            <w:shd w:val="clear" w:color="auto" w:fill="92CDDC" w:themeFill="accent5" w:themeFillTint="99"/>
            <w:vAlign w:val="center"/>
          </w:tcPr>
          <w:p w14:paraId="50AB50F0" w14:textId="77777777" w:rsidR="0088374D" w:rsidRPr="0088374D" w:rsidRDefault="0088374D" w:rsidP="00CF2A26">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p>
        </w:tc>
        <w:tc>
          <w:tcPr>
            <w:tcW w:w="991" w:type="dxa"/>
            <w:shd w:val="clear" w:color="auto" w:fill="DAEEF3" w:themeFill="accent5" w:themeFillTint="33"/>
            <w:vAlign w:val="center"/>
          </w:tcPr>
          <w:p w14:paraId="574CD616" w14:textId="77777777" w:rsidR="0088374D" w:rsidRPr="0088374D" w:rsidRDefault="0088374D" w:rsidP="00CF2A26">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9BDEE19" w14:textId="77777777" w:rsidR="0088374D" w:rsidRPr="0088374D" w:rsidRDefault="0088374D" w:rsidP="00CF2A26">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46640255"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5BA5B23" w14:textId="77777777" w:rsidR="0088374D" w:rsidRPr="0088374D" w:rsidRDefault="0088374D" w:rsidP="00CF2A26">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5947028A"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4394426"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3F81B60" w14:textId="77777777" w:rsidR="0088374D" w:rsidRPr="0088374D" w:rsidRDefault="0088374D" w:rsidP="00CF2A26">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103F2D36" w14:textId="77777777" w:rsidR="0088374D" w:rsidRPr="0088374D" w:rsidRDefault="0088374D" w:rsidP="00CF2A26">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2B6237E" w14:textId="77777777" w:rsidR="0088374D" w:rsidRPr="0088374D" w:rsidRDefault="0088374D" w:rsidP="00CF2A26">
            <w:pPr>
              <w:pStyle w:val="TableParagraph"/>
              <w:rPr>
                <w:rFonts w:ascii="Times New Roman" w:hAnsi="Times New Roman" w:cs="Times New Roman"/>
                <w:sz w:val="20"/>
                <w:szCs w:val="20"/>
              </w:rPr>
            </w:pPr>
          </w:p>
        </w:tc>
      </w:tr>
      <w:tr w:rsidR="0088374D" w:rsidRPr="0088374D" w14:paraId="5D7EA35C" w14:textId="77777777" w:rsidTr="0088374D">
        <w:trPr>
          <w:trHeight w:val="737"/>
          <w:jc w:val="center"/>
        </w:trPr>
        <w:tc>
          <w:tcPr>
            <w:tcW w:w="2592" w:type="dxa"/>
            <w:shd w:val="clear" w:color="auto" w:fill="92CDDC" w:themeFill="accent5" w:themeFillTint="99"/>
            <w:vAlign w:val="center"/>
          </w:tcPr>
          <w:p w14:paraId="43314C98" w14:textId="77777777" w:rsidR="0088374D" w:rsidRPr="0088374D" w:rsidRDefault="0088374D" w:rsidP="00CF2A26">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p>
        </w:tc>
        <w:tc>
          <w:tcPr>
            <w:tcW w:w="991" w:type="dxa"/>
            <w:shd w:val="clear" w:color="auto" w:fill="DAEEF3" w:themeFill="accent5" w:themeFillTint="33"/>
            <w:vAlign w:val="center"/>
          </w:tcPr>
          <w:p w14:paraId="55542E72" w14:textId="77777777" w:rsidR="0088374D" w:rsidRPr="0088374D" w:rsidRDefault="0088374D" w:rsidP="00CF2A26">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1986BECE" w14:textId="77777777" w:rsidR="0088374D" w:rsidRPr="0088374D" w:rsidRDefault="0088374D" w:rsidP="00CF2A26">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152B42F"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CD756A0" w14:textId="77777777" w:rsidR="0088374D" w:rsidRPr="0088374D" w:rsidRDefault="0088374D" w:rsidP="00CF2A26">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C231304"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89D4097" w14:textId="77777777" w:rsidR="0088374D" w:rsidRPr="0088374D" w:rsidRDefault="0088374D" w:rsidP="00CF2A26">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3C3CD47" w14:textId="77777777" w:rsidR="0088374D" w:rsidRPr="0088374D" w:rsidRDefault="0088374D" w:rsidP="00CF2A26">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29A6F044" w14:textId="77777777" w:rsidR="0088374D" w:rsidRPr="0088374D" w:rsidRDefault="0088374D" w:rsidP="00CF2A26">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45C2185" w14:textId="77777777" w:rsidR="0088374D" w:rsidRPr="0088374D" w:rsidRDefault="0088374D" w:rsidP="00CF2A26">
            <w:pPr>
              <w:pStyle w:val="TableParagraph"/>
              <w:rPr>
                <w:rFonts w:ascii="Times New Roman" w:hAnsi="Times New Roman" w:cs="Times New Roman"/>
                <w:sz w:val="20"/>
                <w:szCs w:val="20"/>
              </w:rPr>
            </w:pPr>
          </w:p>
        </w:tc>
      </w:tr>
      <w:tr w:rsidR="0088374D" w:rsidRPr="0088374D" w14:paraId="443509EF" w14:textId="77777777" w:rsidTr="0088374D">
        <w:trPr>
          <w:trHeight w:val="737"/>
          <w:jc w:val="center"/>
        </w:trPr>
        <w:tc>
          <w:tcPr>
            <w:tcW w:w="2592" w:type="dxa"/>
            <w:shd w:val="clear" w:color="auto" w:fill="92CDDC" w:themeFill="accent5" w:themeFillTint="99"/>
            <w:vAlign w:val="center"/>
          </w:tcPr>
          <w:p w14:paraId="5E4DFB87" w14:textId="77777777" w:rsidR="0088374D" w:rsidRPr="0088374D" w:rsidRDefault="0088374D" w:rsidP="00CF2A26">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77777777" w:rsidR="0088374D" w:rsidRPr="0088374D" w:rsidRDefault="0088374D" w:rsidP="00CF2A26">
            <w:pPr>
              <w:pStyle w:val="TableParagraph"/>
              <w:spacing w:before="121"/>
              <w:ind w:left="107"/>
              <w:rPr>
                <w:rFonts w:ascii="Times New Roman" w:hAnsi="Times New Roman" w:cs="Times New Roman"/>
                <w:sz w:val="20"/>
                <w:szCs w:val="20"/>
              </w:rPr>
            </w:pPr>
          </w:p>
        </w:tc>
      </w:tr>
      <w:tr w:rsidR="0088374D" w:rsidRPr="0088374D" w14:paraId="33E4AD62" w14:textId="77777777" w:rsidTr="0088374D">
        <w:trPr>
          <w:trHeight w:val="737"/>
          <w:jc w:val="center"/>
        </w:trPr>
        <w:tc>
          <w:tcPr>
            <w:tcW w:w="2592" w:type="dxa"/>
            <w:shd w:val="clear" w:color="auto" w:fill="92CDDC" w:themeFill="accent5" w:themeFillTint="99"/>
            <w:vAlign w:val="center"/>
          </w:tcPr>
          <w:p w14:paraId="41CAF103" w14:textId="77777777" w:rsidR="0088374D" w:rsidRPr="0088374D" w:rsidRDefault="0088374D" w:rsidP="00CF2A26">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77777777" w:rsidR="0088374D" w:rsidRPr="0088374D" w:rsidRDefault="0088374D" w:rsidP="00CF2A26">
            <w:pPr>
              <w:pStyle w:val="TableParagraph"/>
              <w:spacing w:before="6" w:line="369" w:lineRule="auto"/>
              <w:ind w:left="107"/>
              <w:rPr>
                <w:rFonts w:ascii="Times New Roman" w:hAnsi="Times New Roman" w:cs="Times New Roman"/>
                <w:sz w:val="20"/>
                <w:szCs w:val="20"/>
              </w:rPr>
            </w:pPr>
          </w:p>
        </w:tc>
      </w:tr>
      <w:tr w:rsidR="0088374D" w:rsidRPr="0088374D" w14:paraId="74F961B3" w14:textId="77777777" w:rsidTr="0088374D">
        <w:trPr>
          <w:trHeight w:val="737"/>
          <w:jc w:val="center"/>
        </w:trPr>
        <w:tc>
          <w:tcPr>
            <w:tcW w:w="2592" w:type="dxa"/>
            <w:shd w:val="clear" w:color="auto" w:fill="92CDDC" w:themeFill="accent5" w:themeFillTint="99"/>
            <w:vAlign w:val="center"/>
          </w:tcPr>
          <w:p w14:paraId="66DC5D91" w14:textId="77777777" w:rsidR="0088374D" w:rsidRPr="0088374D" w:rsidRDefault="0088374D" w:rsidP="00CF2A26">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EFE8321" w14:textId="77777777" w:rsidR="0088374D" w:rsidRPr="0088374D" w:rsidRDefault="0088374D" w:rsidP="00CF2A26">
            <w:pPr>
              <w:pStyle w:val="TableParagraph"/>
              <w:spacing w:before="2"/>
              <w:ind w:left="107"/>
              <w:rPr>
                <w:rFonts w:ascii="Times New Roman" w:hAnsi="Times New Roman" w:cs="Times New Roman"/>
                <w:sz w:val="20"/>
                <w:szCs w:val="20"/>
              </w:rPr>
            </w:pPr>
          </w:p>
        </w:tc>
      </w:tr>
      <w:tr w:rsidR="0088374D" w:rsidRPr="0088374D" w14:paraId="2787F692" w14:textId="77777777" w:rsidTr="0088374D">
        <w:trPr>
          <w:trHeight w:val="737"/>
          <w:jc w:val="center"/>
        </w:trPr>
        <w:tc>
          <w:tcPr>
            <w:tcW w:w="2592" w:type="dxa"/>
            <w:shd w:val="clear" w:color="auto" w:fill="92CDDC" w:themeFill="accent5" w:themeFillTint="99"/>
            <w:vAlign w:val="center"/>
          </w:tcPr>
          <w:p w14:paraId="1E2612A1" w14:textId="77777777" w:rsidR="0088374D" w:rsidRPr="0088374D" w:rsidRDefault="0088374D" w:rsidP="00CF2A26">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5A5750B" w14:textId="77777777" w:rsidR="0088374D" w:rsidRPr="0088374D" w:rsidRDefault="0088374D" w:rsidP="00CF2A26">
            <w:pPr>
              <w:pStyle w:val="TableParagraph"/>
              <w:spacing w:before="2" w:line="369" w:lineRule="auto"/>
              <w:ind w:left="107"/>
              <w:rPr>
                <w:rFonts w:ascii="Times New Roman" w:hAnsi="Times New Roman" w:cs="Times New Roman"/>
                <w:sz w:val="20"/>
                <w:szCs w:val="20"/>
              </w:rPr>
            </w:pPr>
          </w:p>
        </w:tc>
      </w:tr>
      <w:tr w:rsidR="0088374D" w:rsidRPr="0088374D" w14:paraId="51078400" w14:textId="77777777" w:rsidTr="0088374D">
        <w:trPr>
          <w:trHeight w:val="737"/>
          <w:jc w:val="center"/>
        </w:trPr>
        <w:tc>
          <w:tcPr>
            <w:tcW w:w="2592" w:type="dxa"/>
            <w:shd w:val="clear" w:color="auto" w:fill="92CDDC" w:themeFill="accent5" w:themeFillTint="99"/>
            <w:vAlign w:val="center"/>
          </w:tcPr>
          <w:p w14:paraId="260B1522" w14:textId="77777777" w:rsidR="0088374D" w:rsidRPr="0088374D" w:rsidRDefault="0088374D" w:rsidP="00CF2A26">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77777777" w:rsidR="0088374D" w:rsidRPr="0088374D" w:rsidRDefault="0088374D" w:rsidP="00CF2A26">
            <w:pPr>
              <w:pStyle w:val="TableParagraph"/>
              <w:spacing w:before="1"/>
              <w:ind w:left="107"/>
              <w:rPr>
                <w:rFonts w:ascii="Times New Roman" w:hAnsi="Times New Roman" w:cs="Times New Roman"/>
                <w:sz w:val="20"/>
                <w:szCs w:val="20"/>
              </w:rPr>
            </w:pPr>
          </w:p>
        </w:tc>
      </w:tr>
      <w:tr w:rsidR="0088374D" w:rsidRPr="0088374D" w14:paraId="21DC27FC" w14:textId="77777777" w:rsidTr="0088374D">
        <w:trPr>
          <w:trHeight w:val="737"/>
          <w:jc w:val="center"/>
        </w:trPr>
        <w:tc>
          <w:tcPr>
            <w:tcW w:w="2592" w:type="dxa"/>
            <w:shd w:val="clear" w:color="auto" w:fill="92CDDC" w:themeFill="accent5" w:themeFillTint="99"/>
            <w:vAlign w:val="center"/>
          </w:tcPr>
          <w:p w14:paraId="285FD5DC" w14:textId="77777777" w:rsidR="0088374D" w:rsidRPr="0088374D" w:rsidRDefault="0088374D" w:rsidP="00CF2A26">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77777777" w:rsidR="0088374D" w:rsidRPr="0088374D" w:rsidRDefault="0088374D" w:rsidP="00CF2A26">
            <w:pPr>
              <w:pStyle w:val="TableParagraph"/>
              <w:spacing w:line="350" w:lineRule="atLeast"/>
              <w:ind w:left="107"/>
              <w:rPr>
                <w:rFonts w:ascii="Times New Roman" w:hAnsi="Times New Roman" w:cs="Times New Roman"/>
                <w:sz w:val="20"/>
                <w:szCs w:val="20"/>
              </w:rPr>
            </w:pPr>
          </w:p>
        </w:tc>
      </w:tr>
      <w:tr w:rsidR="0088374D" w:rsidRPr="0088374D" w14:paraId="5B176009" w14:textId="77777777" w:rsidTr="0088374D">
        <w:trPr>
          <w:trHeight w:val="737"/>
          <w:jc w:val="center"/>
        </w:trPr>
        <w:tc>
          <w:tcPr>
            <w:tcW w:w="2592" w:type="dxa"/>
            <w:shd w:val="clear" w:color="auto" w:fill="92CDDC" w:themeFill="accent5" w:themeFillTint="99"/>
            <w:vAlign w:val="center"/>
          </w:tcPr>
          <w:p w14:paraId="15F6BE80" w14:textId="77777777" w:rsidR="0088374D" w:rsidRPr="0088374D" w:rsidRDefault="0088374D" w:rsidP="00CF2A26">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5F6E0B5" w14:textId="77777777" w:rsidR="0088374D" w:rsidRPr="0088374D" w:rsidRDefault="0088374D" w:rsidP="00CF2A26">
            <w:pPr>
              <w:pStyle w:val="TableParagraph"/>
              <w:spacing w:before="122"/>
              <w:ind w:left="107"/>
              <w:rPr>
                <w:rFonts w:ascii="Times New Roman" w:hAnsi="Times New Roman" w:cs="Times New Roman"/>
                <w:sz w:val="20"/>
                <w:szCs w:val="20"/>
              </w:rPr>
            </w:pP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CF2A26">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CF2A26">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Pr="001F1794">
              <w:rPr>
                <w:rFonts w:ascii="Times New Roman" w:hAnsi="Times New Roman" w:cs="Times New Roman"/>
                <w:b/>
                <w:spacing w:val="-5"/>
                <w:w w:val="110"/>
                <w:szCs w:val="24"/>
              </w:rPr>
              <w:t>3.1</w:t>
            </w:r>
            <w:proofErr w:type="gramEnd"/>
          </w:p>
        </w:tc>
        <w:tc>
          <w:tcPr>
            <w:tcW w:w="7591" w:type="dxa"/>
            <w:gridSpan w:val="9"/>
            <w:shd w:val="clear" w:color="auto" w:fill="92CDDC" w:themeFill="accent5" w:themeFillTint="99"/>
            <w:vAlign w:val="center"/>
          </w:tcPr>
          <w:p w14:paraId="7671E60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CF2A26">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CF2A26">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CF2A26">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CF2A26">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CF2A26">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CF2A26">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CF2A26">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CF2A26">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CF2A26">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CF2A26">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1F1794">
        <w:trPr>
          <w:trHeight w:val="737"/>
          <w:jc w:val="center"/>
        </w:trPr>
        <w:tc>
          <w:tcPr>
            <w:tcW w:w="2592" w:type="dxa"/>
            <w:shd w:val="clear" w:color="auto" w:fill="92CDDC" w:themeFill="accent5" w:themeFillTint="99"/>
            <w:vAlign w:val="center"/>
          </w:tcPr>
          <w:p w14:paraId="62186BBF" w14:textId="48D1272D"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p>
        </w:tc>
        <w:tc>
          <w:tcPr>
            <w:tcW w:w="991" w:type="dxa"/>
            <w:shd w:val="clear" w:color="auto" w:fill="DAEEF3" w:themeFill="accent5" w:themeFillTint="33"/>
            <w:vAlign w:val="center"/>
          </w:tcPr>
          <w:p w14:paraId="5DEA6004"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03726D4C"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57D7A90A"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77CD9D3"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5BBD2A6C"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31168F9"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DF4D5F9"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4C1902B"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50C4A2E1"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06353A4F" w14:textId="77777777" w:rsidTr="001F1794">
        <w:trPr>
          <w:trHeight w:val="737"/>
          <w:jc w:val="center"/>
        </w:trPr>
        <w:tc>
          <w:tcPr>
            <w:tcW w:w="2592" w:type="dxa"/>
            <w:shd w:val="clear" w:color="auto" w:fill="92CDDC" w:themeFill="accent5" w:themeFillTint="99"/>
            <w:vAlign w:val="center"/>
          </w:tcPr>
          <w:p w14:paraId="573DADB2" w14:textId="090CB6E1"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p>
        </w:tc>
        <w:tc>
          <w:tcPr>
            <w:tcW w:w="991" w:type="dxa"/>
            <w:shd w:val="clear" w:color="auto" w:fill="DAEEF3" w:themeFill="accent5" w:themeFillTint="33"/>
            <w:vAlign w:val="center"/>
          </w:tcPr>
          <w:p w14:paraId="743D78FA"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7556FD90"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254A692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2B025E1"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AA9EB20"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3AE01EA"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58C5F4C"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0530D907"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E02A308"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04B9550F" w14:textId="77777777" w:rsidTr="001F1794">
        <w:trPr>
          <w:trHeight w:val="737"/>
          <w:jc w:val="center"/>
        </w:trPr>
        <w:tc>
          <w:tcPr>
            <w:tcW w:w="2592" w:type="dxa"/>
            <w:shd w:val="clear" w:color="auto" w:fill="92CDDC" w:themeFill="accent5" w:themeFillTint="99"/>
            <w:vAlign w:val="center"/>
          </w:tcPr>
          <w:p w14:paraId="430A985B" w14:textId="27EA609C"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p>
        </w:tc>
        <w:tc>
          <w:tcPr>
            <w:tcW w:w="991" w:type="dxa"/>
            <w:shd w:val="clear" w:color="auto" w:fill="DAEEF3" w:themeFill="accent5" w:themeFillTint="33"/>
            <w:vAlign w:val="center"/>
          </w:tcPr>
          <w:p w14:paraId="0883A29E"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D024CC8"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1C487624"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2E9029F"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016426F"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0FF90C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7616D04"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6FA02D09"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EEC9266"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735C493F" w14:textId="77777777" w:rsidTr="001F1794">
        <w:trPr>
          <w:trHeight w:val="737"/>
          <w:jc w:val="center"/>
        </w:trPr>
        <w:tc>
          <w:tcPr>
            <w:tcW w:w="2592" w:type="dxa"/>
            <w:shd w:val="clear" w:color="auto" w:fill="92CDDC" w:themeFill="accent5" w:themeFillTint="99"/>
            <w:vAlign w:val="center"/>
          </w:tcPr>
          <w:p w14:paraId="5500D99E" w14:textId="53FC711A"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p>
        </w:tc>
        <w:tc>
          <w:tcPr>
            <w:tcW w:w="991" w:type="dxa"/>
            <w:shd w:val="clear" w:color="auto" w:fill="DAEEF3" w:themeFill="accent5" w:themeFillTint="33"/>
            <w:vAlign w:val="center"/>
          </w:tcPr>
          <w:p w14:paraId="1CA972F1"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BAB5AA6"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7C156A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F259E3A"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134104D"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5625648"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894C8BF"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0EE610E5"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2B22DBF0"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CF2A26">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77777777" w:rsidR="001F1794" w:rsidRPr="0088374D" w:rsidRDefault="001F1794" w:rsidP="00CF2A26">
            <w:pPr>
              <w:pStyle w:val="TableParagraph"/>
              <w:spacing w:before="121"/>
              <w:ind w:left="107"/>
              <w:rPr>
                <w:rFonts w:ascii="Times New Roman" w:hAnsi="Times New Roman" w:cs="Times New Roman"/>
                <w:sz w:val="20"/>
                <w:szCs w:val="20"/>
              </w:rPr>
            </w:pP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CF2A26">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77777777" w:rsidR="001F1794" w:rsidRPr="0088374D" w:rsidRDefault="001F1794" w:rsidP="00CF2A26">
            <w:pPr>
              <w:pStyle w:val="TableParagraph"/>
              <w:spacing w:before="6" w:line="369" w:lineRule="auto"/>
              <w:ind w:left="107"/>
              <w:rPr>
                <w:rFonts w:ascii="Times New Roman" w:hAnsi="Times New Roman" w:cs="Times New Roman"/>
                <w:sz w:val="20"/>
                <w:szCs w:val="20"/>
              </w:rPr>
            </w:pP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CF2A26">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77777777" w:rsidR="001F1794" w:rsidRPr="0088374D" w:rsidRDefault="001F1794" w:rsidP="00CF2A26">
            <w:pPr>
              <w:pStyle w:val="TableParagraph"/>
              <w:spacing w:before="2"/>
              <w:ind w:left="107"/>
              <w:rPr>
                <w:rFonts w:ascii="Times New Roman" w:hAnsi="Times New Roman" w:cs="Times New Roman"/>
                <w:sz w:val="20"/>
                <w:szCs w:val="20"/>
              </w:rPr>
            </w:pP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F1794" w:rsidRPr="0088374D" w:rsidRDefault="001F1794" w:rsidP="00CF2A26">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77777777" w:rsidR="001F1794" w:rsidRPr="0088374D" w:rsidRDefault="001F1794" w:rsidP="00CF2A26">
            <w:pPr>
              <w:pStyle w:val="TableParagraph"/>
              <w:spacing w:before="2" w:line="369" w:lineRule="auto"/>
              <w:ind w:left="107"/>
              <w:rPr>
                <w:rFonts w:ascii="Times New Roman" w:hAnsi="Times New Roman" w:cs="Times New Roman"/>
                <w:sz w:val="20"/>
                <w:szCs w:val="20"/>
              </w:rPr>
            </w:pP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CF2A26">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77777777" w:rsidR="001F1794" w:rsidRPr="0088374D" w:rsidRDefault="001F1794" w:rsidP="00CF2A26">
            <w:pPr>
              <w:pStyle w:val="TableParagraph"/>
              <w:spacing w:before="1"/>
              <w:ind w:left="107"/>
              <w:rPr>
                <w:rFonts w:ascii="Times New Roman" w:hAnsi="Times New Roman" w:cs="Times New Roman"/>
                <w:sz w:val="20"/>
                <w:szCs w:val="20"/>
              </w:rPr>
            </w:pP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CF2A26">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77777777" w:rsidR="001F1794" w:rsidRPr="0088374D" w:rsidRDefault="001F1794" w:rsidP="00CF2A26">
            <w:pPr>
              <w:pStyle w:val="TableParagraph"/>
              <w:spacing w:line="350" w:lineRule="atLeast"/>
              <w:ind w:left="107"/>
              <w:rPr>
                <w:rFonts w:ascii="Times New Roman" w:hAnsi="Times New Roman" w:cs="Times New Roman"/>
                <w:sz w:val="20"/>
                <w:szCs w:val="20"/>
              </w:rPr>
            </w:pP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CF2A26">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77777777" w:rsidR="001F1794" w:rsidRPr="0088374D" w:rsidRDefault="001F1794" w:rsidP="00CF2A26">
            <w:pPr>
              <w:pStyle w:val="TableParagraph"/>
              <w:spacing w:before="122"/>
              <w:ind w:left="107"/>
              <w:rPr>
                <w:rFonts w:ascii="Times New Roman" w:hAnsi="Times New Roman" w:cs="Times New Roman"/>
                <w:sz w:val="20"/>
                <w:szCs w:val="20"/>
              </w:rPr>
            </w:pP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CF2A26">
        <w:trPr>
          <w:trHeight w:val="558"/>
          <w:jc w:val="center"/>
        </w:trPr>
        <w:tc>
          <w:tcPr>
            <w:tcW w:w="2592" w:type="dxa"/>
            <w:shd w:val="clear" w:color="auto" w:fill="92CDDC" w:themeFill="accent5" w:themeFillTint="99"/>
            <w:vAlign w:val="center"/>
          </w:tcPr>
          <w:p w14:paraId="1E4DA525" w14:textId="77777777" w:rsidR="00014DB7" w:rsidRPr="0088374D" w:rsidRDefault="00014DB7" w:rsidP="00CF2A26">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CF2A26">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CF2A26">
        <w:trPr>
          <w:trHeight w:val="737"/>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77777777"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14:paraId="57A61E3B" w14:textId="77777777" w:rsidTr="00CF2A26">
        <w:trPr>
          <w:trHeight w:val="737"/>
          <w:jc w:val="center"/>
        </w:trPr>
        <w:tc>
          <w:tcPr>
            <w:tcW w:w="2592" w:type="dxa"/>
            <w:shd w:val="clear" w:color="auto" w:fill="92CDDC" w:themeFill="accent5" w:themeFillTint="99"/>
            <w:vAlign w:val="center"/>
          </w:tcPr>
          <w:p w14:paraId="05036485" w14:textId="2EC84BF1"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proofErr w:type="gramStart"/>
            <w:r w:rsidRPr="00014DB7">
              <w:rPr>
                <w:rFonts w:ascii="Times New Roman" w:hAnsi="Times New Roman" w:cs="Times New Roman"/>
                <w:b/>
                <w:spacing w:val="-5"/>
                <w:w w:val="110"/>
                <w:szCs w:val="24"/>
              </w:rPr>
              <w:t>3.2</w:t>
            </w:r>
            <w:proofErr w:type="gramEnd"/>
          </w:p>
        </w:tc>
        <w:tc>
          <w:tcPr>
            <w:tcW w:w="7591" w:type="dxa"/>
            <w:gridSpan w:val="9"/>
            <w:shd w:val="clear" w:color="auto" w:fill="92CDDC" w:themeFill="accent5" w:themeFillTint="99"/>
            <w:vAlign w:val="center"/>
          </w:tcPr>
          <w:p w14:paraId="6E33E35B" w14:textId="77777777"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14:paraId="4B435DB8" w14:textId="77777777" w:rsidTr="00CF2A26">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14:paraId="4201B1B8" w14:textId="77777777" w:rsidTr="00CF2A26">
        <w:trPr>
          <w:trHeight w:val="737"/>
          <w:jc w:val="center"/>
        </w:trPr>
        <w:tc>
          <w:tcPr>
            <w:tcW w:w="2592" w:type="dxa"/>
            <w:shd w:val="clear" w:color="auto" w:fill="92CDDC" w:themeFill="accent5" w:themeFillTint="99"/>
            <w:vAlign w:val="center"/>
          </w:tcPr>
          <w:p w14:paraId="726F439E" w14:textId="1AAF7FC7"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p>
        </w:tc>
        <w:tc>
          <w:tcPr>
            <w:tcW w:w="991" w:type="dxa"/>
            <w:shd w:val="clear" w:color="auto" w:fill="DAEEF3" w:themeFill="accent5" w:themeFillTint="33"/>
            <w:vAlign w:val="center"/>
          </w:tcPr>
          <w:p w14:paraId="3181F431"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6181D5F0"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4CF945BB"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1F50635"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7FFBC89C"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94C1310"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6843988"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9A005D3"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1B0C4D64"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2CED2FE1" w14:textId="77777777" w:rsidTr="00CF2A26">
        <w:trPr>
          <w:trHeight w:val="737"/>
          <w:jc w:val="center"/>
        </w:trPr>
        <w:tc>
          <w:tcPr>
            <w:tcW w:w="2592" w:type="dxa"/>
            <w:shd w:val="clear" w:color="auto" w:fill="92CDDC" w:themeFill="accent5" w:themeFillTint="99"/>
            <w:vAlign w:val="center"/>
          </w:tcPr>
          <w:p w14:paraId="560BC91E" w14:textId="101BF167"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p>
        </w:tc>
        <w:tc>
          <w:tcPr>
            <w:tcW w:w="991" w:type="dxa"/>
            <w:shd w:val="clear" w:color="auto" w:fill="DAEEF3" w:themeFill="accent5" w:themeFillTint="33"/>
            <w:vAlign w:val="center"/>
          </w:tcPr>
          <w:p w14:paraId="1D2F659B"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E59BFC1"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141E1DCA"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62699D95"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08CF36BF"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073FA28"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C508FEC"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9AE1DD6"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7BB710F"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4F70E2A8" w14:textId="77777777" w:rsidTr="00CF2A26">
        <w:trPr>
          <w:trHeight w:val="737"/>
          <w:jc w:val="center"/>
        </w:trPr>
        <w:tc>
          <w:tcPr>
            <w:tcW w:w="2592" w:type="dxa"/>
            <w:shd w:val="clear" w:color="auto" w:fill="92CDDC" w:themeFill="accent5" w:themeFillTint="99"/>
            <w:vAlign w:val="center"/>
          </w:tcPr>
          <w:p w14:paraId="2252A601" w14:textId="3A27F525"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p>
        </w:tc>
        <w:tc>
          <w:tcPr>
            <w:tcW w:w="991" w:type="dxa"/>
            <w:shd w:val="clear" w:color="auto" w:fill="DAEEF3" w:themeFill="accent5" w:themeFillTint="33"/>
            <w:vAlign w:val="center"/>
          </w:tcPr>
          <w:p w14:paraId="57B730FB"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9DEE500"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7040657"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074338A"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4E9F93F"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F0B9DA2"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BAB2F16"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313A33AA"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20DCBDFA"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2F30ECC8" w14:textId="77777777" w:rsidTr="00CF2A26">
        <w:trPr>
          <w:trHeight w:val="737"/>
          <w:jc w:val="center"/>
        </w:trPr>
        <w:tc>
          <w:tcPr>
            <w:tcW w:w="2592" w:type="dxa"/>
            <w:shd w:val="clear" w:color="auto" w:fill="92CDDC" w:themeFill="accent5" w:themeFillTint="99"/>
            <w:vAlign w:val="center"/>
          </w:tcPr>
          <w:p w14:paraId="38B421C5" w14:textId="1EEDD660"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p>
        </w:tc>
        <w:tc>
          <w:tcPr>
            <w:tcW w:w="991" w:type="dxa"/>
            <w:shd w:val="clear" w:color="auto" w:fill="DAEEF3" w:themeFill="accent5" w:themeFillTint="33"/>
            <w:vAlign w:val="center"/>
          </w:tcPr>
          <w:p w14:paraId="71805B21"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6434F5A6"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5EC0DA76"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789D60F"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DE5B438"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03FC015"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8B8A34B"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6E5D60E4"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F5AF335"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37995118" w14:textId="77777777" w:rsidTr="00CF2A26">
        <w:trPr>
          <w:trHeight w:val="737"/>
          <w:jc w:val="center"/>
        </w:trPr>
        <w:tc>
          <w:tcPr>
            <w:tcW w:w="2592" w:type="dxa"/>
            <w:shd w:val="clear" w:color="auto" w:fill="92CDDC" w:themeFill="accent5" w:themeFillTint="99"/>
            <w:vAlign w:val="center"/>
          </w:tcPr>
          <w:p w14:paraId="02F874CD" w14:textId="77777777" w:rsidR="00014DB7" w:rsidRPr="0088374D" w:rsidRDefault="00014DB7" w:rsidP="00CF2A26">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77777777" w:rsidR="00014DB7" w:rsidRPr="0088374D" w:rsidRDefault="00014DB7" w:rsidP="00CF2A26">
            <w:pPr>
              <w:pStyle w:val="TableParagraph"/>
              <w:spacing w:before="121"/>
              <w:ind w:left="107"/>
              <w:rPr>
                <w:rFonts w:ascii="Times New Roman" w:hAnsi="Times New Roman" w:cs="Times New Roman"/>
                <w:sz w:val="20"/>
                <w:szCs w:val="20"/>
              </w:rPr>
            </w:pPr>
          </w:p>
        </w:tc>
      </w:tr>
      <w:tr w:rsidR="00014DB7" w:rsidRPr="0088374D" w14:paraId="7CDC7C1A" w14:textId="77777777" w:rsidTr="00CF2A26">
        <w:trPr>
          <w:trHeight w:val="737"/>
          <w:jc w:val="center"/>
        </w:trPr>
        <w:tc>
          <w:tcPr>
            <w:tcW w:w="2592" w:type="dxa"/>
            <w:shd w:val="clear" w:color="auto" w:fill="92CDDC" w:themeFill="accent5" w:themeFillTint="99"/>
            <w:vAlign w:val="center"/>
          </w:tcPr>
          <w:p w14:paraId="0FC8DD8A" w14:textId="77777777" w:rsidR="00014DB7" w:rsidRPr="0088374D" w:rsidRDefault="00014DB7" w:rsidP="00CF2A26">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77777777" w:rsidR="00014DB7" w:rsidRPr="0088374D" w:rsidRDefault="00014DB7" w:rsidP="00CF2A26">
            <w:pPr>
              <w:pStyle w:val="TableParagraph"/>
              <w:spacing w:before="6" w:line="369" w:lineRule="auto"/>
              <w:ind w:left="107"/>
              <w:rPr>
                <w:rFonts w:ascii="Times New Roman" w:hAnsi="Times New Roman" w:cs="Times New Roman"/>
                <w:sz w:val="20"/>
                <w:szCs w:val="20"/>
              </w:rPr>
            </w:pPr>
          </w:p>
        </w:tc>
      </w:tr>
      <w:tr w:rsidR="00014DB7" w:rsidRPr="0088374D" w14:paraId="1DEBC1CA" w14:textId="77777777" w:rsidTr="00CF2A26">
        <w:trPr>
          <w:trHeight w:val="737"/>
          <w:jc w:val="center"/>
        </w:trPr>
        <w:tc>
          <w:tcPr>
            <w:tcW w:w="2592" w:type="dxa"/>
            <w:shd w:val="clear" w:color="auto" w:fill="92CDDC" w:themeFill="accent5" w:themeFillTint="99"/>
            <w:vAlign w:val="center"/>
          </w:tcPr>
          <w:p w14:paraId="3191DBEB" w14:textId="77777777" w:rsidR="00014DB7" w:rsidRPr="0088374D" w:rsidRDefault="00014DB7" w:rsidP="00CF2A26">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77777777" w:rsidR="00014DB7" w:rsidRPr="0088374D" w:rsidRDefault="00014DB7" w:rsidP="00CF2A26">
            <w:pPr>
              <w:pStyle w:val="TableParagraph"/>
              <w:spacing w:before="2"/>
              <w:ind w:left="107"/>
              <w:rPr>
                <w:rFonts w:ascii="Times New Roman" w:hAnsi="Times New Roman" w:cs="Times New Roman"/>
                <w:sz w:val="20"/>
                <w:szCs w:val="20"/>
              </w:rPr>
            </w:pPr>
          </w:p>
        </w:tc>
      </w:tr>
      <w:tr w:rsidR="00014DB7" w:rsidRPr="0088374D" w14:paraId="568BA056" w14:textId="77777777" w:rsidTr="00CF2A26">
        <w:trPr>
          <w:trHeight w:val="737"/>
          <w:jc w:val="center"/>
        </w:trPr>
        <w:tc>
          <w:tcPr>
            <w:tcW w:w="2592" w:type="dxa"/>
            <w:shd w:val="clear" w:color="auto" w:fill="92CDDC" w:themeFill="accent5" w:themeFillTint="99"/>
            <w:vAlign w:val="center"/>
          </w:tcPr>
          <w:p w14:paraId="787632ED" w14:textId="77777777" w:rsidR="00014DB7" w:rsidRPr="0088374D" w:rsidRDefault="00014DB7" w:rsidP="00CF2A26">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98CB86A" w14:textId="77777777" w:rsidR="00014DB7" w:rsidRPr="0088374D" w:rsidRDefault="00014DB7" w:rsidP="00CF2A26">
            <w:pPr>
              <w:pStyle w:val="TableParagraph"/>
              <w:spacing w:before="2" w:line="369" w:lineRule="auto"/>
              <w:ind w:left="107"/>
              <w:rPr>
                <w:rFonts w:ascii="Times New Roman" w:hAnsi="Times New Roman" w:cs="Times New Roman"/>
                <w:sz w:val="20"/>
                <w:szCs w:val="20"/>
              </w:rPr>
            </w:pPr>
          </w:p>
        </w:tc>
      </w:tr>
      <w:tr w:rsidR="00014DB7" w:rsidRPr="0088374D" w14:paraId="13D9C9C9" w14:textId="77777777" w:rsidTr="00CF2A26">
        <w:trPr>
          <w:trHeight w:val="737"/>
          <w:jc w:val="center"/>
        </w:trPr>
        <w:tc>
          <w:tcPr>
            <w:tcW w:w="2592" w:type="dxa"/>
            <w:shd w:val="clear" w:color="auto" w:fill="92CDDC" w:themeFill="accent5" w:themeFillTint="99"/>
            <w:vAlign w:val="center"/>
          </w:tcPr>
          <w:p w14:paraId="4592D750" w14:textId="77777777" w:rsidR="00014DB7" w:rsidRPr="0088374D" w:rsidRDefault="00014DB7" w:rsidP="00CF2A26">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77777777" w:rsidR="00014DB7" w:rsidRPr="0088374D" w:rsidRDefault="00014DB7" w:rsidP="00CF2A26">
            <w:pPr>
              <w:pStyle w:val="TableParagraph"/>
              <w:spacing w:before="1"/>
              <w:ind w:left="107"/>
              <w:rPr>
                <w:rFonts w:ascii="Times New Roman" w:hAnsi="Times New Roman" w:cs="Times New Roman"/>
                <w:sz w:val="20"/>
                <w:szCs w:val="20"/>
              </w:rPr>
            </w:pPr>
          </w:p>
        </w:tc>
      </w:tr>
      <w:tr w:rsidR="00014DB7" w:rsidRPr="0088374D" w14:paraId="7331EDA6" w14:textId="77777777" w:rsidTr="00CF2A26">
        <w:trPr>
          <w:trHeight w:val="737"/>
          <w:jc w:val="center"/>
        </w:trPr>
        <w:tc>
          <w:tcPr>
            <w:tcW w:w="2592" w:type="dxa"/>
            <w:shd w:val="clear" w:color="auto" w:fill="92CDDC" w:themeFill="accent5" w:themeFillTint="99"/>
            <w:vAlign w:val="center"/>
          </w:tcPr>
          <w:p w14:paraId="251ED566" w14:textId="77777777" w:rsidR="00014DB7" w:rsidRPr="0088374D" w:rsidRDefault="00014DB7" w:rsidP="00CF2A26">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77777777" w:rsidR="00014DB7" w:rsidRPr="0088374D" w:rsidRDefault="00014DB7" w:rsidP="00CF2A26">
            <w:pPr>
              <w:pStyle w:val="TableParagraph"/>
              <w:spacing w:line="350" w:lineRule="atLeast"/>
              <w:ind w:left="107"/>
              <w:rPr>
                <w:rFonts w:ascii="Times New Roman" w:hAnsi="Times New Roman" w:cs="Times New Roman"/>
                <w:sz w:val="20"/>
                <w:szCs w:val="20"/>
              </w:rPr>
            </w:pPr>
          </w:p>
        </w:tc>
      </w:tr>
      <w:tr w:rsidR="00014DB7" w:rsidRPr="0088374D" w14:paraId="2D4D6833" w14:textId="77777777" w:rsidTr="00CF2A26">
        <w:trPr>
          <w:trHeight w:val="737"/>
          <w:jc w:val="center"/>
        </w:trPr>
        <w:tc>
          <w:tcPr>
            <w:tcW w:w="2592" w:type="dxa"/>
            <w:shd w:val="clear" w:color="auto" w:fill="92CDDC" w:themeFill="accent5" w:themeFillTint="99"/>
            <w:vAlign w:val="center"/>
          </w:tcPr>
          <w:p w14:paraId="5D76E367" w14:textId="77777777" w:rsidR="00014DB7" w:rsidRPr="0088374D" w:rsidRDefault="00014DB7" w:rsidP="00CF2A26">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77777777" w:rsidR="00014DB7" w:rsidRPr="0088374D" w:rsidRDefault="00014DB7" w:rsidP="00CF2A26">
            <w:pPr>
              <w:pStyle w:val="TableParagraph"/>
              <w:spacing w:before="122"/>
              <w:ind w:left="107"/>
              <w:rPr>
                <w:rFonts w:ascii="Times New Roman" w:hAnsi="Times New Roman" w:cs="Times New Roman"/>
                <w:sz w:val="20"/>
                <w:szCs w:val="20"/>
              </w:rPr>
            </w:pP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4264135"/>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64346DB7" w14:textId="77777777"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Stratejik planda belirlenen hedeflerin plan dönemi için tahmini maliyeti tespit edilir. Hedeflere plan döneminden önce erişilmesi öngörülüyorsa, maliyetler daha kısa bir zaman dilimini kapsayabilir.</w:t>
      </w:r>
    </w:p>
    <w:p w14:paraId="4A61F38D" w14:textId="77777777"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 xml:space="preserve">Tahmini Maliyetler </w:t>
      </w:r>
      <w:proofErr w:type="spellStart"/>
      <w:r w:rsidRPr="00364FEE">
        <w:rPr>
          <w:rFonts w:ascii="Times New Roman" w:hAnsi="Times New Roman" w:cs="Times New Roman"/>
          <w:color w:val="FF0000"/>
          <w:sz w:val="24"/>
          <w:szCs w:val="24"/>
        </w:rPr>
        <w:t>Tablosu’nda</w:t>
      </w:r>
      <w:proofErr w:type="spellEnd"/>
      <w:r w:rsidRPr="00364FEE">
        <w:rPr>
          <w:rFonts w:ascii="Times New Roman" w:hAnsi="Times New Roman" w:cs="Times New Roman"/>
          <w:color w:val="FF0000"/>
          <w:sz w:val="24"/>
          <w:szCs w:val="24"/>
        </w:rPr>
        <w:t xml:space="preserve"> gösterilen maliyetler ile tahmin edilen kaynakların uyumlu olması gerekir. Ancak öngörülen kaynakların öngörülen maliyetlerin tahsis edilen kaynakları aşması durumunda hedef ve stratejilerin:</w:t>
      </w:r>
    </w:p>
    <w:p w14:paraId="2AC93B8B" w14:textId="77777777"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Daha düşük maliyetli olanları seçilebilir</w:t>
      </w:r>
    </w:p>
    <w:p w14:paraId="04FE1CBD" w14:textId="77777777"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Zamanlaması değiştirilebilir, kapsamı küçültülebilir.</w:t>
      </w:r>
    </w:p>
    <w:p w14:paraId="23A13EF3" w14:textId="77777777"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proofErr w:type="spellStart"/>
      <w:r w:rsidRPr="00364FEE">
        <w:rPr>
          <w:rFonts w:ascii="Times New Roman" w:hAnsi="Times New Roman" w:cs="Times New Roman"/>
          <w:color w:val="FF0000"/>
          <w:sz w:val="24"/>
          <w:szCs w:val="24"/>
        </w:rPr>
        <w:t>Önceliklendirmeyle</w:t>
      </w:r>
      <w:proofErr w:type="spellEnd"/>
      <w:r w:rsidRPr="00364FEE">
        <w:rPr>
          <w:rFonts w:ascii="Times New Roman" w:hAnsi="Times New Roman" w:cs="Times New Roman"/>
          <w:color w:val="FF0000"/>
          <w:sz w:val="24"/>
          <w:szCs w:val="24"/>
        </w:rPr>
        <w:t xml:space="preserve"> bazılarından vazgeçilebilir.</w:t>
      </w:r>
    </w:p>
    <w:p w14:paraId="7BF8C445" w14:textId="77777777"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proofErr w:type="spellStart"/>
      <w:r w:rsidRPr="00364FEE">
        <w:rPr>
          <w:rFonts w:ascii="Times New Roman" w:hAnsi="Times New Roman" w:cs="Times New Roman"/>
          <w:color w:val="FF0000"/>
          <w:sz w:val="24"/>
          <w:szCs w:val="24"/>
        </w:rPr>
        <w:t>Önceliklendirme</w:t>
      </w:r>
      <w:proofErr w:type="spellEnd"/>
      <w:r w:rsidRPr="00364FEE">
        <w:rPr>
          <w:rFonts w:ascii="Times New Roman" w:hAnsi="Times New Roman" w:cs="Times New Roman"/>
          <w:color w:val="FF0000"/>
          <w:sz w:val="24"/>
          <w:szCs w:val="24"/>
        </w:rPr>
        <w:t xml:space="preserve"> yapılırken Millî Eğitim Bakanlığı, İl/İlçe Milli Eğitim Müdürlüğü Stratejik Planları esas alınır.</w:t>
      </w: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77777777" w:rsidR="00364FEE" w:rsidRDefault="00364FEE" w:rsidP="00364FEE">
      <w:pPr>
        <w:spacing w:line="276" w:lineRule="auto"/>
        <w:jc w:val="center"/>
        <w:rPr>
          <w:rFonts w:ascii="Times New Roman" w:hAnsi="Times New Roman" w:cs="Times New Roman"/>
          <w:i/>
          <w:iCs/>
          <w:sz w:val="24"/>
          <w:szCs w:val="24"/>
        </w:rPr>
      </w:pPr>
      <w:proofErr w:type="gramStart"/>
      <w:r w:rsidRPr="00364FEE">
        <w:rPr>
          <w:rFonts w:ascii="Times New Roman" w:hAnsi="Times New Roman" w:cs="Times New Roman"/>
          <w:b/>
          <w:bCs/>
          <w:i/>
          <w:iCs/>
          <w:sz w:val="24"/>
          <w:szCs w:val="24"/>
        </w:rPr>
        <w:t>Tablo ...</w:t>
      </w:r>
      <w:proofErr w:type="gramEnd"/>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CF2A26">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CF2A26">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CF2A26">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CF2A26">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CF2A26">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CF2A26">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CF2A26">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CF2A26">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0F52FF4E"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7E191619"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2371A7DB"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5A415041"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16B0A356" w14:textId="77777777" w:rsidR="00364FEE" w:rsidRPr="00364FEE" w:rsidRDefault="00364FEE" w:rsidP="00CF2A26">
            <w:pPr>
              <w:pStyle w:val="TableParagraph"/>
              <w:rPr>
                <w:rFonts w:ascii="Times New Roman" w:hAnsi="Times New Roman" w:cs="Times New Roman"/>
              </w:rPr>
            </w:pP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CF2A26">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14:paraId="09A9E5B8"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55DE6B1B"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50BFCB8A"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68F05A14"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67BC8F26"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47CC957F" w14:textId="77777777" w:rsidR="00364FEE" w:rsidRPr="00364FEE" w:rsidRDefault="00364FEE" w:rsidP="00CF2A26">
            <w:pPr>
              <w:pStyle w:val="TableParagraph"/>
              <w:rPr>
                <w:rFonts w:ascii="Times New Roman" w:hAnsi="Times New Roman" w:cs="Times New Roman"/>
              </w:rPr>
            </w:pPr>
          </w:p>
        </w:tc>
      </w:tr>
      <w:tr w:rsidR="00364FEE" w:rsidRPr="00A44AAA" w14:paraId="0ADFC03F" w14:textId="77777777" w:rsidTr="00364FEE">
        <w:trPr>
          <w:trHeight w:val="624"/>
          <w:jc w:val="center"/>
        </w:trPr>
        <w:tc>
          <w:tcPr>
            <w:tcW w:w="1413" w:type="dxa"/>
            <w:shd w:val="clear" w:color="auto" w:fill="DAEEF3" w:themeFill="accent5" w:themeFillTint="33"/>
            <w:vAlign w:val="center"/>
          </w:tcPr>
          <w:p w14:paraId="46E2F614" w14:textId="77777777" w:rsidR="00364FEE" w:rsidRPr="00364FEE" w:rsidRDefault="00364FEE" w:rsidP="00CF2A26">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1.2</w:t>
            </w:r>
            <w:proofErr w:type="gramEnd"/>
          </w:p>
        </w:tc>
        <w:tc>
          <w:tcPr>
            <w:tcW w:w="1182" w:type="dxa"/>
            <w:shd w:val="clear" w:color="auto" w:fill="DAEEF3" w:themeFill="accent5" w:themeFillTint="33"/>
            <w:vAlign w:val="center"/>
          </w:tcPr>
          <w:p w14:paraId="0C072AAC"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09FCADF4"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3DAA1639"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41236578"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05F8817E"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298C6A89" w14:textId="77777777" w:rsidR="00364FEE" w:rsidRPr="00364FEE" w:rsidRDefault="00364FEE" w:rsidP="00CF2A26">
            <w:pPr>
              <w:pStyle w:val="TableParagraph"/>
              <w:rPr>
                <w:rFonts w:ascii="Times New Roman" w:hAnsi="Times New Roman" w:cs="Times New Roman"/>
              </w:rPr>
            </w:pP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364FEE" w:rsidRDefault="00364FEE" w:rsidP="00CF2A26">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4B3EADF1"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3EA3CEE4"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2D44E097"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4668B993"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3AA42980" w14:textId="77777777" w:rsidR="00364FEE" w:rsidRPr="00364FEE" w:rsidRDefault="00364FEE" w:rsidP="00CF2A26">
            <w:pPr>
              <w:pStyle w:val="TableParagraph"/>
              <w:rPr>
                <w:rFonts w:ascii="Times New Roman" w:hAnsi="Times New Roman" w:cs="Times New Roman"/>
              </w:rPr>
            </w:pPr>
          </w:p>
        </w:tc>
      </w:tr>
      <w:tr w:rsidR="00364FEE"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364FEE" w:rsidRDefault="00364FEE" w:rsidP="00CF2A26">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14:paraId="39789EEC"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63759F25"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32673F5C"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3DF67BFF"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33FFBBBB"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74D1C375" w14:textId="77777777" w:rsidR="00364FEE" w:rsidRPr="00364FEE" w:rsidRDefault="00364FEE" w:rsidP="00CF2A26">
            <w:pPr>
              <w:pStyle w:val="TableParagraph"/>
              <w:rPr>
                <w:rFonts w:ascii="Times New Roman" w:hAnsi="Times New Roman" w:cs="Times New Roman"/>
              </w:rPr>
            </w:pPr>
          </w:p>
        </w:tc>
      </w:tr>
      <w:tr w:rsidR="00364FEE" w:rsidRPr="00A44AAA" w14:paraId="7CC1EC7D" w14:textId="77777777" w:rsidTr="00364FEE">
        <w:trPr>
          <w:trHeight w:val="624"/>
          <w:jc w:val="center"/>
        </w:trPr>
        <w:tc>
          <w:tcPr>
            <w:tcW w:w="1413" w:type="dxa"/>
            <w:shd w:val="clear" w:color="auto" w:fill="DAEEF3" w:themeFill="accent5" w:themeFillTint="33"/>
            <w:vAlign w:val="center"/>
          </w:tcPr>
          <w:p w14:paraId="0C699EEC" w14:textId="77777777" w:rsidR="00364FEE" w:rsidRPr="00364FEE" w:rsidRDefault="00364FEE" w:rsidP="00CF2A2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2.2</w:t>
            </w:r>
            <w:proofErr w:type="gramEnd"/>
          </w:p>
        </w:tc>
        <w:tc>
          <w:tcPr>
            <w:tcW w:w="1182" w:type="dxa"/>
            <w:shd w:val="clear" w:color="auto" w:fill="DAEEF3" w:themeFill="accent5" w:themeFillTint="33"/>
            <w:vAlign w:val="center"/>
          </w:tcPr>
          <w:p w14:paraId="4B0286B8"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3AF72985"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3700A3A4"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2E9299A1"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491C812A"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659413A1" w14:textId="77777777" w:rsidR="00364FEE" w:rsidRPr="00364FEE" w:rsidRDefault="00364FEE" w:rsidP="00CF2A26">
            <w:pPr>
              <w:pStyle w:val="TableParagraph"/>
              <w:rPr>
                <w:rFonts w:ascii="Times New Roman" w:hAnsi="Times New Roman" w:cs="Times New Roman"/>
              </w:rPr>
            </w:pPr>
          </w:p>
        </w:tc>
      </w:tr>
      <w:tr w:rsidR="00364FEE"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364FEE" w:rsidRDefault="00364FEE" w:rsidP="00CF2A26">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51A9D053"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7AA9D425"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603C8108"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0C2EF7D6"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00E67DC0" w14:textId="77777777" w:rsidR="00364FEE" w:rsidRPr="00364FEE" w:rsidRDefault="00364FEE" w:rsidP="00CF2A26">
            <w:pPr>
              <w:pStyle w:val="TableParagraph"/>
              <w:rPr>
                <w:rFonts w:ascii="Times New Roman" w:hAnsi="Times New Roman" w:cs="Times New Roman"/>
              </w:rPr>
            </w:pPr>
          </w:p>
        </w:tc>
      </w:tr>
      <w:tr w:rsidR="00364FEE" w:rsidRPr="00A44AAA" w14:paraId="71032D7E" w14:textId="77777777" w:rsidTr="00364FEE">
        <w:trPr>
          <w:trHeight w:val="624"/>
          <w:jc w:val="center"/>
        </w:trPr>
        <w:tc>
          <w:tcPr>
            <w:tcW w:w="1413" w:type="dxa"/>
            <w:shd w:val="clear" w:color="auto" w:fill="DAEEF3" w:themeFill="accent5" w:themeFillTint="33"/>
            <w:vAlign w:val="center"/>
          </w:tcPr>
          <w:p w14:paraId="422CEA74" w14:textId="77777777" w:rsidR="00364FEE" w:rsidRPr="00364FEE" w:rsidRDefault="00364FEE" w:rsidP="00CF2A26">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14:paraId="502B3181"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2416FD6D"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21051717"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5B5394B0"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307BFAC8"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1F509224" w14:textId="77777777" w:rsidR="00364FEE" w:rsidRPr="00364FEE" w:rsidRDefault="00364FEE" w:rsidP="00CF2A26">
            <w:pPr>
              <w:pStyle w:val="TableParagraph"/>
              <w:rPr>
                <w:rFonts w:ascii="Times New Roman" w:hAnsi="Times New Roman" w:cs="Times New Roman"/>
              </w:rPr>
            </w:pPr>
          </w:p>
        </w:tc>
      </w:tr>
      <w:tr w:rsidR="00364FEE" w:rsidRPr="00A44AAA" w14:paraId="7EF55AA4" w14:textId="77777777" w:rsidTr="00364FEE">
        <w:trPr>
          <w:trHeight w:val="624"/>
          <w:jc w:val="center"/>
        </w:trPr>
        <w:tc>
          <w:tcPr>
            <w:tcW w:w="1413" w:type="dxa"/>
            <w:shd w:val="clear" w:color="auto" w:fill="DAEEF3" w:themeFill="accent5" w:themeFillTint="33"/>
            <w:vAlign w:val="center"/>
          </w:tcPr>
          <w:p w14:paraId="21F52061" w14:textId="77777777" w:rsidR="00364FEE" w:rsidRPr="00364FEE" w:rsidRDefault="00364FEE" w:rsidP="00CF2A2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3.2</w:t>
            </w:r>
            <w:proofErr w:type="gramEnd"/>
          </w:p>
        </w:tc>
        <w:tc>
          <w:tcPr>
            <w:tcW w:w="1182" w:type="dxa"/>
            <w:shd w:val="clear" w:color="auto" w:fill="DAEEF3" w:themeFill="accent5" w:themeFillTint="33"/>
            <w:vAlign w:val="center"/>
          </w:tcPr>
          <w:p w14:paraId="53E7E867"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02CB95FB"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57457A80"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1F7962D0"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0ED075AB"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6E3EEC1F" w14:textId="77777777" w:rsidR="00364FEE" w:rsidRPr="00364FEE" w:rsidRDefault="00364FEE" w:rsidP="00CF2A26">
            <w:pPr>
              <w:pStyle w:val="TableParagraph"/>
              <w:rPr>
                <w:rFonts w:ascii="Times New Roman" w:hAnsi="Times New Roman" w:cs="Times New Roman"/>
              </w:rPr>
            </w:pPr>
          </w:p>
        </w:tc>
      </w:tr>
      <w:tr w:rsidR="00364FEE"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364FEE" w:rsidRPr="00364FEE" w:rsidRDefault="00364FEE" w:rsidP="00CF2A2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364FEE" w:rsidRPr="00364FEE" w:rsidRDefault="00364FEE" w:rsidP="00CF2A26">
            <w:pPr>
              <w:pStyle w:val="TableParagraph"/>
              <w:rPr>
                <w:rFonts w:ascii="Times New Roman" w:hAnsi="Times New Roman" w:cs="Times New Roman"/>
              </w:rPr>
            </w:pP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CF2A26">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364FEE" w:rsidRPr="00364FEE" w:rsidRDefault="00364FEE" w:rsidP="00CF2A26">
            <w:pPr>
              <w:pStyle w:val="TableParagraph"/>
              <w:rPr>
                <w:rFonts w:ascii="Times New Roman" w:hAnsi="Times New Roman" w:cs="Times New Roman"/>
              </w:rPr>
            </w:pP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CF2A26">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6C4284E1"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4EF0AD70"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023A8BB7" w14:textId="77777777" w:rsidR="00364FEE" w:rsidRPr="00364FEE" w:rsidRDefault="00364FEE" w:rsidP="00CF2A26">
            <w:pPr>
              <w:pStyle w:val="TableParagraph"/>
              <w:rPr>
                <w:rFonts w:ascii="Times New Roman" w:hAnsi="Times New Roman" w:cs="Times New Roman"/>
              </w:rPr>
            </w:pPr>
          </w:p>
        </w:tc>
        <w:tc>
          <w:tcPr>
            <w:tcW w:w="1183" w:type="dxa"/>
            <w:shd w:val="clear" w:color="auto" w:fill="DAEEF3" w:themeFill="accent5" w:themeFillTint="33"/>
            <w:vAlign w:val="center"/>
          </w:tcPr>
          <w:p w14:paraId="1B0E9FC8" w14:textId="77777777" w:rsidR="00364FEE" w:rsidRPr="00364FEE" w:rsidRDefault="00364FEE" w:rsidP="00CF2A26">
            <w:pPr>
              <w:pStyle w:val="TableParagraph"/>
              <w:rPr>
                <w:rFonts w:ascii="Times New Roman" w:hAnsi="Times New Roman" w:cs="Times New Roman"/>
              </w:rPr>
            </w:pPr>
          </w:p>
        </w:tc>
        <w:tc>
          <w:tcPr>
            <w:tcW w:w="1944" w:type="dxa"/>
            <w:shd w:val="clear" w:color="auto" w:fill="DAEEF3" w:themeFill="accent5" w:themeFillTint="33"/>
            <w:vAlign w:val="center"/>
          </w:tcPr>
          <w:p w14:paraId="1B148D42" w14:textId="77777777" w:rsidR="00364FEE" w:rsidRPr="00364FEE" w:rsidRDefault="00364FEE" w:rsidP="00CF2A26">
            <w:pPr>
              <w:pStyle w:val="TableParagraph"/>
              <w:rPr>
                <w:rFonts w:ascii="Times New Roman" w:hAnsi="Times New Roman" w:cs="Times New Roman"/>
              </w:rPr>
            </w:pPr>
          </w:p>
        </w:tc>
      </w:tr>
    </w:tbl>
    <w:p w14:paraId="714EA8E9" w14:textId="77777777" w:rsidR="00364FEE" w:rsidRPr="00A44AAA" w:rsidRDefault="00364FEE" w:rsidP="00364FEE">
      <w:pPr>
        <w:pStyle w:val="GvdeMetni"/>
        <w:rPr>
          <w:rFonts w:ascii="Times New Roman" w:hAnsi="Times New Roman" w:cs="Times New Roman"/>
          <w:b/>
          <w:sz w:val="20"/>
        </w:rPr>
      </w:pPr>
    </w:p>
    <w:p w14:paraId="7715D7DB" w14:textId="77777777" w:rsidR="00364FEE" w:rsidRPr="00E42589" w:rsidRDefault="00364FEE" w:rsidP="00E42589">
      <w:pPr>
        <w:spacing w:line="276" w:lineRule="auto"/>
        <w:jc w:val="both"/>
        <w:rPr>
          <w:rFonts w:ascii="Times New Roman" w:hAnsi="Times New Roman" w:cs="Times New Roman"/>
          <w:color w:val="FF0000"/>
          <w:sz w:val="24"/>
          <w:szCs w:val="24"/>
        </w:rPr>
      </w:pPr>
      <w:proofErr w:type="spellStart"/>
      <w:r w:rsidRPr="00E42589">
        <w:rPr>
          <w:rFonts w:ascii="Times New Roman" w:hAnsi="Times New Roman" w:cs="Times New Roman"/>
          <w:color w:val="FF0000"/>
          <w:sz w:val="24"/>
          <w:szCs w:val="24"/>
        </w:rPr>
        <w:lastRenderedPageBreak/>
        <w:t>Maliyetlendirme</w:t>
      </w:r>
      <w:proofErr w:type="spellEnd"/>
      <w:r w:rsidRPr="00E42589">
        <w:rPr>
          <w:rFonts w:ascii="Times New Roman" w:hAnsi="Times New Roman" w:cs="Times New Roman"/>
          <w:color w:val="FF0000"/>
          <w:sz w:val="24"/>
          <w:szCs w:val="24"/>
        </w:rPr>
        <w:t xml:space="preserve"> yapılırken ayrıntılı faaliyetler göz önünde bulundurularak hedefe 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14:paraId="2B3B1EDD" w14:textId="77777777" w:rsidR="00E42589" w:rsidRPr="00E42589" w:rsidRDefault="00E42589" w:rsidP="00E42589">
      <w:pPr>
        <w:spacing w:line="276" w:lineRule="auto"/>
        <w:jc w:val="both"/>
        <w:rPr>
          <w:rFonts w:ascii="Times New Roman" w:hAnsi="Times New Roman" w:cs="Times New Roman"/>
          <w:color w:val="FF0000"/>
          <w:sz w:val="24"/>
          <w:szCs w:val="24"/>
        </w:rPr>
      </w:pPr>
    </w:p>
    <w:p w14:paraId="1C06D9E2" w14:textId="19B0B5CC" w:rsidR="00364FEE" w:rsidRPr="00E42589" w:rsidRDefault="00364FEE"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Stratejik planın maliyeti, amaçların maliyet toplamı ile yılın genel yönetim giderleri toplamına; amaçların maliyeti ise o amaca bağlı hedeflerin maliyet toplamına eşittir.</w:t>
      </w:r>
    </w:p>
    <w:p w14:paraId="4DE1672D" w14:textId="77777777" w:rsidR="00364FEE" w:rsidRPr="00E42589" w:rsidRDefault="00364FEE" w:rsidP="0034418B">
      <w:pPr>
        <w:pStyle w:val="ListeParagraf"/>
        <w:numPr>
          <w:ilvl w:val="0"/>
          <w:numId w:val="16"/>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 xml:space="preserve">Personel giderleri, mal ve hizmet alım giderleri vs. birden fazla hedefle ilişkilendirilmesi durumunda ilgili giderler </w:t>
      </w:r>
      <w:proofErr w:type="spellStart"/>
      <w:r w:rsidRPr="00E42589">
        <w:rPr>
          <w:rFonts w:ascii="Times New Roman" w:hAnsi="Times New Roman" w:cs="Times New Roman"/>
          <w:color w:val="FF0000"/>
          <w:sz w:val="24"/>
          <w:szCs w:val="24"/>
        </w:rPr>
        <w:t>ağırlandırılarak</w:t>
      </w:r>
      <w:proofErr w:type="spellEnd"/>
      <w:r w:rsidRPr="00E42589">
        <w:rPr>
          <w:rFonts w:ascii="Times New Roman" w:hAnsi="Times New Roman" w:cs="Times New Roman"/>
          <w:color w:val="FF0000"/>
          <w:sz w:val="24"/>
          <w:szCs w:val="24"/>
        </w:rPr>
        <w:t xml:space="preserve"> dağıtılır.</w:t>
      </w:r>
    </w:p>
    <w:p w14:paraId="5B400C67" w14:textId="77777777" w:rsidR="00364FEE" w:rsidRPr="00E42589" w:rsidRDefault="00364FEE" w:rsidP="0034418B">
      <w:pPr>
        <w:pStyle w:val="ListeParagraf"/>
        <w:numPr>
          <w:ilvl w:val="0"/>
          <w:numId w:val="16"/>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Herhangi bir hedefe veya faaliyete özgü olmayan, birden çok hedefe veya faaliyete yönelik olan ısınma, elektrik, temizlik ile bakım ve onarım gibi maliyetlere genel yönetim giderleri kapsamında yer verilir.</w:t>
      </w: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4264136"/>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Balk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7777777" w:rsidR="00EB46B4" w:rsidRPr="00EB46B4" w:rsidRDefault="00EB46B4" w:rsidP="00EB46B4">
      <w:pPr>
        <w:spacing w:line="276" w:lineRule="auto"/>
        <w:rPr>
          <w:rFonts w:ascii="Times New Roman" w:hAnsi="Times New Roman" w:cs="Times New Roman"/>
          <w:color w:val="FF0000"/>
          <w:sz w:val="24"/>
          <w:szCs w:val="24"/>
        </w:rPr>
      </w:pPr>
      <w:r w:rsidRPr="00EB46B4">
        <w:rPr>
          <w:rFonts w:ascii="Times New Roman" w:hAnsi="Times New Roman" w:cs="Times New Roman"/>
          <w:color w:val="FF0000"/>
          <w:sz w:val="24"/>
          <w:szCs w:val="24"/>
        </w:rPr>
        <w:t>EK-1 Paydaş Anketleri</w:t>
      </w:r>
    </w:p>
    <w:p w14:paraId="7E3BC5C1" w14:textId="77777777" w:rsidR="00EB46B4" w:rsidRPr="00EB46B4" w:rsidRDefault="00EB46B4" w:rsidP="00EB46B4">
      <w:pPr>
        <w:spacing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EB46B4" w:rsidRDefault="00EB46B4" w:rsidP="00EB46B4">
      <w:pPr>
        <w:spacing w:line="276" w:lineRule="auto"/>
        <w:jc w:val="both"/>
        <w:rPr>
          <w:rFonts w:ascii="Times New Roman" w:hAnsi="Times New Roman" w:cs="Times New Roman"/>
          <w:color w:val="FF0000"/>
          <w:sz w:val="24"/>
          <w:szCs w:val="24"/>
        </w:rPr>
      </w:pPr>
    </w:p>
    <w:p w14:paraId="5D65C69C" w14:textId="77777777" w:rsidR="00EB46B4" w:rsidRPr="00EB46B4" w:rsidRDefault="00EB46B4" w:rsidP="00EB46B4">
      <w:pPr>
        <w:spacing w:line="276" w:lineRule="auto"/>
        <w:jc w:val="both"/>
        <w:rPr>
          <w:rFonts w:ascii="Times New Roman" w:hAnsi="Times New Roman" w:cs="Times New Roman"/>
          <w:b/>
          <w:bCs/>
          <w:color w:val="FF0000"/>
          <w:sz w:val="24"/>
          <w:szCs w:val="24"/>
        </w:rPr>
      </w:pPr>
      <w:r w:rsidRPr="00EB46B4">
        <w:rPr>
          <w:rFonts w:ascii="Times New Roman" w:hAnsi="Times New Roman" w:cs="Times New Roman"/>
          <w:b/>
          <w:bCs/>
          <w:color w:val="FF0000"/>
          <w:sz w:val="24"/>
          <w:szCs w:val="24"/>
        </w:rPr>
        <w:t>Sevgili Öğrencimiz;</w:t>
      </w:r>
    </w:p>
    <w:p w14:paraId="248149C8" w14:textId="576019C1"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anketin amacı, okul hakkındaki görüşlerini toplamaktır.</w:t>
      </w:r>
    </w:p>
    <w:p w14:paraId="0EF841D8" w14:textId="67BA21BB"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 kimlik bilgileri girilmeden yapılmalıdır.</w:t>
      </w:r>
    </w:p>
    <w:p w14:paraId="6502BA2F" w14:textId="28CDAA73"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Okul hakkında görüşlerini yansıtan kutuya “X” işareti koyarak neler düşündüğünü öğrenmemize yardımcı olabilirsin.</w:t>
      </w:r>
    </w:p>
    <w:p w14:paraId="0952E5D4" w14:textId="270BC82C" w:rsid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CF2A26">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CF2A26">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CF2A2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CF2A2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CF2A2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CF2A26">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CF2A26">
            <w:pPr>
              <w:jc w:val="center"/>
              <w:rPr>
                <w:rFonts w:ascii="Times New Roman" w:hAnsi="Times New Roman" w:cs="Times New Roman"/>
                <w:b/>
                <w:bCs/>
              </w:rPr>
            </w:pPr>
          </w:p>
          <w:p w14:paraId="68D08CEC" w14:textId="77777777" w:rsidR="00EB46B4" w:rsidRPr="00EB46B4" w:rsidRDefault="00EB46B4" w:rsidP="00CF2A26">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CF2A2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CF2A26">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CF2A2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CF2A26">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CF2A26">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B36FD">
        <w:trPr>
          <w:trHeight w:val="2325"/>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BBAE8F5" w14:textId="77777777" w:rsidR="006F7635" w:rsidRPr="00EB46B4" w:rsidRDefault="006F7635" w:rsidP="006F7635">
            <w:pPr>
              <w:jc w:val="center"/>
              <w:rPr>
                <w:rFonts w:ascii="Times New Roman" w:hAnsi="Times New Roman" w:cs="Times New Roman"/>
                <w:b/>
                <w:bCs/>
              </w:rPr>
            </w:pP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AB36FD">
        <w:trPr>
          <w:trHeight w:val="567"/>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20-</w:t>
            </w:r>
          </w:p>
        </w:tc>
        <w:tc>
          <w:tcPr>
            <w:tcW w:w="6206" w:type="dxa"/>
            <w:vAlign w:val="center"/>
          </w:tcPr>
          <w:p w14:paraId="7E9C33DD" w14:textId="77777777"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14:paraId="0BD3F4F3" w14:textId="77777777" w:rsidTr="00AB36FD">
        <w:trPr>
          <w:trHeight w:val="2325"/>
          <w:jc w:val="center"/>
        </w:trPr>
        <w:tc>
          <w:tcPr>
            <w:tcW w:w="703" w:type="dxa"/>
            <w:vAlign w:val="center"/>
          </w:tcPr>
          <w:p w14:paraId="3FA632F3" w14:textId="77777777" w:rsidR="00D67B08" w:rsidRPr="00EB46B4" w:rsidRDefault="00D67B08" w:rsidP="00CF2A26">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5FD7A1A" w14:textId="70A97BFA" w:rsidR="00D67B08" w:rsidRPr="00EB46B4" w:rsidRDefault="00D67B08" w:rsidP="00CF2A26">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484231E1" w14:textId="77777777" w:rsidR="00D67B08" w:rsidRPr="00EB46B4" w:rsidRDefault="00D67B08" w:rsidP="00CF2A26">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E8056F0" w14:textId="77777777" w:rsidR="00D67B08" w:rsidRPr="00EB46B4" w:rsidRDefault="00D67B08" w:rsidP="00CF2A2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93F2A2" w14:textId="77777777" w:rsidR="00D67B08" w:rsidRPr="00EB46B4" w:rsidRDefault="00D67B08" w:rsidP="00CF2A2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2CFE23B" w14:textId="77777777" w:rsidR="00D67B08" w:rsidRPr="00EB46B4" w:rsidRDefault="00D67B08" w:rsidP="00CF2A2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C26BFD0" w14:textId="77777777" w:rsidR="00D67B08" w:rsidRPr="00EB46B4" w:rsidRDefault="00D67B08" w:rsidP="00CF2A26">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59941E4" w14:textId="77777777" w:rsidR="00D67B08" w:rsidRPr="00EB46B4" w:rsidRDefault="00D67B08" w:rsidP="00CF2A26">
            <w:pPr>
              <w:jc w:val="center"/>
              <w:rPr>
                <w:rFonts w:ascii="Times New Roman" w:hAnsi="Times New Roman" w:cs="Times New Roman"/>
                <w:b/>
                <w:bCs/>
              </w:rPr>
            </w:pPr>
          </w:p>
          <w:p w14:paraId="33818B90" w14:textId="77777777" w:rsidR="00D67B08" w:rsidRPr="00EB46B4" w:rsidRDefault="00D67B08" w:rsidP="00CF2A26">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14:paraId="3FBB0CCC" w14:textId="77777777" w:rsidTr="00EC719B">
        <w:trPr>
          <w:trHeight w:val="454"/>
          <w:jc w:val="center"/>
        </w:trPr>
        <w:tc>
          <w:tcPr>
            <w:tcW w:w="703" w:type="dxa"/>
            <w:vAlign w:val="center"/>
          </w:tcPr>
          <w:p w14:paraId="5D68B563"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5039020" w14:textId="65664BE8"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44BCEA7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B1A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C454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5F11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FEA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B7F605D" w14:textId="77777777" w:rsidTr="00EC719B">
        <w:trPr>
          <w:trHeight w:val="454"/>
          <w:jc w:val="center"/>
        </w:trPr>
        <w:tc>
          <w:tcPr>
            <w:tcW w:w="703" w:type="dxa"/>
            <w:vAlign w:val="center"/>
          </w:tcPr>
          <w:p w14:paraId="05E6C40E"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0FC0DAE" w14:textId="264DAB3E"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14:paraId="60A56F5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ADB0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649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F5BA0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F403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A9A8473" w14:textId="77777777" w:rsidTr="00EC719B">
        <w:trPr>
          <w:trHeight w:val="454"/>
          <w:jc w:val="center"/>
        </w:trPr>
        <w:tc>
          <w:tcPr>
            <w:tcW w:w="703" w:type="dxa"/>
            <w:vAlign w:val="center"/>
          </w:tcPr>
          <w:p w14:paraId="50A096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BAFB24B" w14:textId="3992E5A6"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5E57B9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0673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0445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F4C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7730D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D4C9047" w14:textId="77777777" w:rsidTr="00EC719B">
        <w:trPr>
          <w:trHeight w:val="454"/>
          <w:jc w:val="center"/>
        </w:trPr>
        <w:tc>
          <w:tcPr>
            <w:tcW w:w="703" w:type="dxa"/>
            <w:vAlign w:val="center"/>
          </w:tcPr>
          <w:p w14:paraId="64D7F46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BC848AB" w14:textId="13793FBD"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5D98B0D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6324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84A54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4ED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1ECF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7B6BAA0" w14:textId="77777777" w:rsidTr="00EC719B">
        <w:trPr>
          <w:trHeight w:val="454"/>
          <w:jc w:val="center"/>
        </w:trPr>
        <w:tc>
          <w:tcPr>
            <w:tcW w:w="703" w:type="dxa"/>
            <w:vAlign w:val="center"/>
          </w:tcPr>
          <w:p w14:paraId="2D47D7C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82CA037" w14:textId="5E8CF5A5"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8BEE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59912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3431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D197B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0F5CF8E" w14:textId="77777777" w:rsidTr="00EC719B">
        <w:trPr>
          <w:trHeight w:val="454"/>
          <w:jc w:val="center"/>
        </w:trPr>
        <w:tc>
          <w:tcPr>
            <w:tcW w:w="703" w:type="dxa"/>
            <w:vAlign w:val="center"/>
          </w:tcPr>
          <w:p w14:paraId="08224FD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75E8C8E" w14:textId="255B80E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6C59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77C09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23852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7A9B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6E6E5F7" w14:textId="77777777" w:rsidTr="00EC719B">
        <w:trPr>
          <w:trHeight w:val="454"/>
          <w:jc w:val="center"/>
        </w:trPr>
        <w:tc>
          <w:tcPr>
            <w:tcW w:w="703" w:type="dxa"/>
            <w:vAlign w:val="center"/>
          </w:tcPr>
          <w:p w14:paraId="612855C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6F68F1" w14:textId="45DCF898"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20AD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83B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8DE3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7259A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8C01112" w14:textId="77777777" w:rsidTr="00EC719B">
        <w:trPr>
          <w:trHeight w:val="454"/>
          <w:jc w:val="center"/>
        </w:trPr>
        <w:tc>
          <w:tcPr>
            <w:tcW w:w="703" w:type="dxa"/>
            <w:vAlign w:val="center"/>
          </w:tcPr>
          <w:p w14:paraId="5310FD5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DD3A675" w14:textId="7474C37A"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4BA5A4A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A85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DC730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58D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970F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7F3C18" w14:textId="77777777" w:rsidTr="00EC719B">
        <w:trPr>
          <w:trHeight w:val="454"/>
          <w:jc w:val="center"/>
        </w:trPr>
        <w:tc>
          <w:tcPr>
            <w:tcW w:w="703" w:type="dxa"/>
            <w:vAlign w:val="center"/>
          </w:tcPr>
          <w:p w14:paraId="6B5BA8E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6B2C5D" w14:textId="0BD0F09F"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4891B73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F75A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06C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EF0C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387F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469150B" w14:textId="77777777" w:rsidTr="00EC719B">
        <w:trPr>
          <w:trHeight w:val="454"/>
          <w:jc w:val="center"/>
        </w:trPr>
        <w:tc>
          <w:tcPr>
            <w:tcW w:w="703" w:type="dxa"/>
            <w:vAlign w:val="center"/>
          </w:tcPr>
          <w:p w14:paraId="0F3137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20124B" w14:textId="792E5181"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14:paraId="5F6AB4D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A9789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84582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6B07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1C15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2B2263" w14:textId="77777777" w:rsidTr="00EC719B">
        <w:trPr>
          <w:trHeight w:val="454"/>
          <w:jc w:val="center"/>
        </w:trPr>
        <w:tc>
          <w:tcPr>
            <w:tcW w:w="703" w:type="dxa"/>
            <w:vAlign w:val="center"/>
          </w:tcPr>
          <w:p w14:paraId="0E590F15"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9A44211" w14:textId="06AB4DF7"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4DCFB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6D50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7722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73A26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24CBF99" w14:textId="77777777" w:rsidTr="00EC719B">
        <w:trPr>
          <w:trHeight w:val="454"/>
          <w:jc w:val="center"/>
        </w:trPr>
        <w:tc>
          <w:tcPr>
            <w:tcW w:w="703" w:type="dxa"/>
            <w:vAlign w:val="center"/>
          </w:tcPr>
          <w:p w14:paraId="74D3144A"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0BE6367" w14:textId="06B4C6C2"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0F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D3CD5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89F0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3E0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8B732E0" w14:textId="77777777" w:rsidTr="00EC719B">
        <w:trPr>
          <w:trHeight w:val="454"/>
          <w:jc w:val="center"/>
        </w:trPr>
        <w:tc>
          <w:tcPr>
            <w:tcW w:w="703" w:type="dxa"/>
            <w:vAlign w:val="center"/>
          </w:tcPr>
          <w:p w14:paraId="155F278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E7B27F2" w14:textId="23B0472C"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5B875E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9137F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1C553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E2D6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1473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C578DC2" w14:textId="77777777" w:rsidTr="00EC719B">
        <w:trPr>
          <w:trHeight w:val="454"/>
          <w:jc w:val="center"/>
        </w:trPr>
        <w:tc>
          <w:tcPr>
            <w:tcW w:w="703" w:type="dxa"/>
            <w:vAlign w:val="center"/>
          </w:tcPr>
          <w:p w14:paraId="47277FE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163D561" w14:textId="74B314E5"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7DFDD71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2241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9F54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543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B1EC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3DA085B" w14:textId="77777777" w:rsidTr="00EC719B">
        <w:trPr>
          <w:trHeight w:val="454"/>
          <w:jc w:val="center"/>
        </w:trPr>
        <w:tc>
          <w:tcPr>
            <w:tcW w:w="703" w:type="dxa"/>
            <w:vAlign w:val="center"/>
          </w:tcPr>
          <w:p w14:paraId="15E6156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6D10184" w14:textId="403BBD45"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3D33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AA029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294D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45C6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EB44DE8" w14:textId="77777777" w:rsidTr="00EC719B">
        <w:trPr>
          <w:trHeight w:val="454"/>
          <w:jc w:val="center"/>
        </w:trPr>
        <w:tc>
          <w:tcPr>
            <w:tcW w:w="703" w:type="dxa"/>
            <w:vAlign w:val="center"/>
          </w:tcPr>
          <w:p w14:paraId="7E7F473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DC5070" w14:textId="71A4FA02"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0993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0C60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8D14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3184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1A268B4" w14:textId="77777777" w:rsidTr="00EC719B">
        <w:trPr>
          <w:trHeight w:val="454"/>
          <w:jc w:val="center"/>
        </w:trPr>
        <w:tc>
          <w:tcPr>
            <w:tcW w:w="703" w:type="dxa"/>
            <w:vAlign w:val="center"/>
          </w:tcPr>
          <w:p w14:paraId="761D945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7D0F6B7" w14:textId="74EBC7B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9AF9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1713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52455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C0BE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74C72B81" w14:textId="77777777" w:rsidTr="00EC719B">
        <w:trPr>
          <w:trHeight w:val="454"/>
          <w:jc w:val="center"/>
        </w:trPr>
        <w:tc>
          <w:tcPr>
            <w:tcW w:w="703" w:type="dxa"/>
            <w:vAlign w:val="center"/>
          </w:tcPr>
          <w:p w14:paraId="6E97808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52BA625" w14:textId="2C284DAE"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F0935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501B4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33945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CE9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E15A06A" w14:textId="77777777" w:rsidTr="00EC719B">
        <w:trPr>
          <w:trHeight w:val="454"/>
          <w:jc w:val="center"/>
        </w:trPr>
        <w:tc>
          <w:tcPr>
            <w:tcW w:w="703" w:type="dxa"/>
            <w:vAlign w:val="center"/>
          </w:tcPr>
          <w:p w14:paraId="17DCFCA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3D69321" w14:textId="1E8AF626"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29D70C6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3230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63C76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E621B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A885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B2DD053" w14:textId="77777777" w:rsidTr="00EC719B">
        <w:trPr>
          <w:trHeight w:val="454"/>
          <w:jc w:val="center"/>
        </w:trPr>
        <w:tc>
          <w:tcPr>
            <w:tcW w:w="703" w:type="dxa"/>
            <w:vAlign w:val="center"/>
          </w:tcPr>
          <w:p w14:paraId="4EB7EF7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16A132E" w14:textId="4915CBF9"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14:paraId="5D6E7D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C8D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86355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B86F9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9CF3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3062323" w14:textId="77777777" w:rsidTr="00EC719B">
        <w:trPr>
          <w:trHeight w:val="454"/>
          <w:jc w:val="center"/>
        </w:trPr>
        <w:tc>
          <w:tcPr>
            <w:tcW w:w="703" w:type="dxa"/>
            <w:vAlign w:val="center"/>
          </w:tcPr>
          <w:p w14:paraId="4D0FE3CB" w14:textId="20D490DC"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5A2CE91" w14:textId="5E3AE6C0"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2A28E" w14:textId="1B57BFC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E30AF0" w14:textId="1065C330"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77281" w14:textId="2AFDC64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60861E" w14:textId="64AB7FD5"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517B00C3" w14:textId="77777777" w:rsidTr="00EC719B">
        <w:trPr>
          <w:trHeight w:val="454"/>
          <w:jc w:val="center"/>
        </w:trPr>
        <w:tc>
          <w:tcPr>
            <w:tcW w:w="703" w:type="dxa"/>
            <w:vAlign w:val="center"/>
          </w:tcPr>
          <w:p w14:paraId="6DAD8E52" w14:textId="145AC3CA"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639DB0C" w14:textId="3D5278B4"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018464" w14:textId="08F1F32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40C812" w14:textId="4509F7A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828EA" w14:textId="2A6ED5B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5672B3" w14:textId="790A176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59B278A" w14:textId="77777777" w:rsidTr="00EC719B">
        <w:trPr>
          <w:trHeight w:val="454"/>
          <w:jc w:val="center"/>
        </w:trPr>
        <w:tc>
          <w:tcPr>
            <w:tcW w:w="703" w:type="dxa"/>
            <w:vAlign w:val="center"/>
          </w:tcPr>
          <w:p w14:paraId="0C909EF5" w14:textId="499D74B5" w:rsidR="00AB36FD" w:rsidRPr="00EB46B4" w:rsidRDefault="00AB36FD" w:rsidP="00AB36FD">
            <w:pPr>
              <w:jc w:val="center"/>
              <w:rPr>
                <w:rFonts w:ascii="Times New Roman" w:hAnsi="Times New Roman" w:cs="Times New Roman"/>
                <w:b/>
                <w:bCs/>
              </w:rPr>
            </w:pPr>
            <w:r>
              <w:rPr>
                <w:rFonts w:ascii="Times New Roman" w:hAnsi="Times New Roman" w:cs="Times New Roman"/>
                <w:b/>
                <w:bCs/>
              </w:rPr>
              <w:lastRenderedPageBreak/>
              <w:t>23-</w:t>
            </w:r>
          </w:p>
        </w:tc>
        <w:tc>
          <w:tcPr>
            <w:tcW w:w="6206" w:type="dxa"/>
            <w:vAlign w:val="center"/>
          </w:tcPr>
          <w:p w14:paraId="232EE47D" w14:textId="70E7373C"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59004DD3" w14:textId="133104FE"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67D40" w14:textId="5A9942D6"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F00C25" w14:textId="44A5FF4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E9FB6" w14:textId="2F3F4A7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11F2C4" w14:textId="2A17B05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432C6F" w:rsidRDefault="00432C6F" w:rsidP="00432C6F">
      <w:pPr>
        <w:spacing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Kıymetli Öğretmenimiz;</w:t>
      </w:r>
    </w:p>
    <w:p w14:paraId="60971DBC" w14:textId="7E281152"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anketin amacı, okul/kurum çalışmaları hakkındaki görüşlerinizi almaktır.</w:t>
      </w:r>
    </w:p>
    <w:p w14:paraId="205CAA1D" w14:textId="7B758F10"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ankette kimlik bilgileri yer almaz.</w:t>
      </w:r>
    </w:p>
    <w:p w14:paraId="1DF6D4D5" w14:textId="6D4F8E83"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Lütfen okul hakkındaki görüşlerinizi en iyi yansıtan kutuya “X” işareti koyarak belirtiniz.</w:t>
      </w:r>
    </w:p>
    <w:p w14:paraId="76DE1E77" w14:textId="07B59544" w:rsidR="006F7635"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CF2A26">
        <w:trPr>
          <w:trHeight w:val="2325"/>
          <w:jc w:val="center"/>
        </w:trPr>
        <w:tc>
          <w:tcPr>
            <w:tcW w:w="703" w:type="dxa"/>
            <w:vAlign w:val="center"/>
          </w:tcPr>
          <w:p w14:paraId="6AA8F8A6" w14:textId="77777777" w:rsidR="00C91E23" w:rsidRPr="00EB46B4" w:rsidRDefault="00C91E23" w:rsidP="00CF2A26">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CF2A26">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CF2A26">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CF2A2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CF2A2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CF2A2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CF2A26">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CF2A26">
            <w:pPr>
              <w:jc w:val="center"/>
              <w:rPr>
                <w:rFonts w:ascii="Times New Roman" w:hAnsi="Times New Roman" w:cs="Times New Roman"/>
                <w:b/>
                <w:bCs/>
              </w:rPr>
            </w:pPr>
          </w:p>
          <w:p w14:paraId="419C2A38" w14:textId="77777777" w:rsidR="00C91E23" w:rsidRPr="00EB46B4" w:rsidRDefault="00C91E23" w:rsidP="00CF2A26">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lastRenderedPageBreak/>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0547E2" w:rsidRDefault="000547E2" w:rsidP="000547E2">
      <w:pPr>
        <w:spacing w:line="276" w:lineRule="auto"/>
        <w:rPr>
          <w:rFonts w:ascii="Times New Roman" w:hAnsi="Times New Roman" w:cs="Times New Roman"/>
          <w:b/>
          <w:bCs/>
          <w:color w:val="FF0000"/>
          <w:sz w:val="24"/>
          <w:szCs w:val="24"/>
        </w:rPr>
      </w:pPr>
      <w:r w:rsidRPr="000547E2">
        <w:rPr>
          <w:rFonts w:ascii="Times New Roman" w:hAnsi="Times New Roman" w:cs="Times New Roman"/>
          <w:b/>
          <w:bCs/>
          <w:color w:val="FF0000"/>
          <w:sz w:val="24"/>
          <w:szCs w:val="24"/>
        </w:rPr>
        <w:t>Kıymetli Velimiz;</w:t>
      </w:r>
    </w:p>
    <w:p w14:paraId="72F4C572" w14:textId="77777777" w:rsidR="000547E2" w:rsidRPr="000547E2" w:rsidRDefault="000547E2" w:rsidP="000547E2">
      <w:pPr>
        <w:spacing w:line="276" w:lineRule="auto"/>
        <w:rPr>
          <w:rFonts w:ascii="Times New Roman" w:hAnsi="Times New Roman" w:cs="Times New Roman"/>
          <w:sz w:val="24"/>
          <w:szCs w:val="24"/>
        </w:rPr>
      </w:pPr>
    </w:p>
    <w:p w14:paraId="334793E3" w14:textId="193DCF69"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anketin amacı, okul/kurum çalışmaları hakkındaki görüşleriniz almaktır.</w:t>
      </w:r>
    </w:p>
    <w:p w14:paraId="5C012D7A" w14:textId="5AE8EC58"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ankette kimlik bilgileri yer almaz.</w:t>
      </w:r>
    </w:p>
    <w:p w14:paraId="343A7C22" w14:textId="5C788180"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Lütfen okul/kurum hakkındaki görüşlerinizi en iyi yansıtan kutuya “X” işareti koyarak belirtiniz.</w:t>
      </w:r>
    </w:p>
    <w:p w14:paraId="55A01EF5" w14:textId="77777777" w:rsid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CF2A26">
        <w:trPr>
          <w:trHeight w:val="2325"/>
          <w:jc w:val="center"/>
        </w:trPr>
        <w:tc>
          <w:tcPr>
            <w:tcW w:w="703" w:type="dxa"/>
            <w:vAlign w:val="center"/>
          </w:tcPr>
          <w:p w14:paraId="415069CC" w14:textId="77777777" w:rsidR="000547E2" w:rsidRPr="00EB46B4" w:rsidRDefault="000547E2" w:rsidP="00CF2A26">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CF2A26">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CF2A26">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CF2A26">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CF2A26">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CF2A26">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CF2A26">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CF2A26">
            <w:pPr>
              <w:jc w:val="center"/>
              <w:rPr>
                <w:rFonts w:ascii="Times New Roman" w:hAnsi="Times New Roman" w:cs="Times New Roman"/>
                <w:b/>
                <w:bCs/>
              </w:rPr>
            </w:pPr>
          </w:p>
          <w:p w14:paraId="6E91676F" w14:textId="77777777" w:rsidR="000547E2" w:rsidRPr="00EB46B4" w:rsidRDefault="000547E2" w:rsidP="00CF2A26">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lastRenderedPageBreak/>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CF2A26">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CF2A26">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CF2A26">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14:paraId="52F0267C" w14:textId="77777777" w:rsidR="00B43556" w:rsidRPr="00B43556" w:rsidRDefault="00B43556" w:rsidP="00CF2A26">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CF2A26">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CF2A26">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CF2A26">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CF2A26">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CF2A26">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CF2A26">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CF2A26">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CF2A26">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CF2A26">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CF2A26">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CF2A26">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CF2A26">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7"/>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3FD1F" w14:textId="77777777" w:rsidR="00F35A61" w:rsidRDefault="00F35A61">
      <w:r>
        <w:separator/>
      </w:r>
    </w:p>
  </w:endnote>
  <w:endnote w:type="continuationSeparator" w:id="0">
    <w:p w14:paraId="26472710" w14:textId="77777777" w:rsidR="00F35A61" w:rsidRDefault="00F3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MyriadPro">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Content>
      <w:p w14:paraId="45F2EEA9" w14:textId="7785A3F4" w:rsidR="00EF6DD5" w:rsidRDefault="00EF6DD5">
        <w:pPr>
          <w:pStyle w:val="Altbilgi"/>
          <w:jc w:val="center"/>
        </w:pPr>
        <w:r>
          <w:fldChar w:fldCharType="begin"/>
        </w:r>
        <w:r>
          <w:instrText>PAGE   \* MERGEFORMAT</w:instrText>
        </w:r>
        <w:r>
          <w:fldChar w:fldCharType="separate"/>
        </w:r>
        <w:r w:rsidR="00C639EC">
          <w:rPr>
            <w:noProof/>
          </w:rPr>
          <w:t>4</w:t>
        </w:r>
        <w:r>
          <w:fldChar w:fldCharType="end"/>
        </w:r>
      </w:p>
    </w:sdtContent>
  </w:sdt>
  <w:p w14:paraId="455CE96A" w14:textId="71EA5605" w:rsidR="00EF6DD5" w:rsidRDefault="00EF6DD5">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Content>
      <w:p w14:paraId="4229E3FC" w14:textId="3CF643C0" w:rsidR="00EF6DD5" w:rsidRDefault="00EF6DD5">
        <w:pPr>
          <w:pStyle w:val="Altbilgi"/>
          <w:jc w:val="center"/>
        </w:pPr>
        <w:r>
          <w:fldChar w:fldCharType="begin"/>
        </w:r>
        <w:r>
          <w:instrText>PAGE   \* MERGEFORMAT</w:instrText>
        </w:r>
        <w:r>
          <w:fldChar w:fldCharType="separate"/>
        </w:r>
        <w:r w:rsidR="00C639EC">
          <w:rPr>
            <w:noProof/>
          </w:rPr>
          <w:t>18</w:t>
        </w:r>
        <w:r>
          <w:fldChar w:fldCharType="end"/>
        </w:r>
      </w:p>
    </w:sdtContent>
  </w:sdt>
  <w:p w14:paraId="1AF20175" w14:textId="77777777" w:rsidR="00EF6DD5" w:rsidRDefault="00EF6DD5">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FF459" w14:textId="77777777" w:rsidR="00F35A61" w:rsidRDefault="00F35A61">
      <w:r>
        <w:separator/>
      </w:r>
    </w:p>
  </w:footnote>
  <w:footnote w:type="continuationSeparator" w:id="0">
    <w:p w14:paraId="628402CF" w14:textId="77777777" w:rsidR="00F35A61" w:rsidRDefault="00F35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8">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9"/>
  </w:num>
  <w:num w:numId="5">
    <w:abstractNumId w:val="18"/>
  </w:num>
  <w:num w:numId="6">
    <w:abstractNumId w:val="13"/>
  </w:num>
  <w:num w:numId="7">
    <w:abstractNumId w:val="4"/>
  </w:num>
  <w:num w:numId="8">
    <w:abstractNumId w:val="6"/>
  </w:num>
  <w:num w:numId="9">
    <w:abstractNumId w:val="10"/>
  </w:num>
  <w:num w:numId="10">
    <w:abstractNumId w:val="1"/>
  </w:num>
  <w:num w:numId="11">
    <w:abstractNumId w:val="17"/>
  </w:num>
  <w:num w:numId="12">
    <w:abstractNumId w:val="7"/>
  </w:num>
  <w:num w:numId="13">
    <w:abstractNumId w:val="15"/>
  </w:num>
  <w:num w:numId="14">
    <w:abstractNumId w:val="2"/>
  </w:num>
  <w:num w:numId="15">
    <w:abstractNumId w:val="5"/>
  </w:num>
  <w:num w:numId="16">
    <w:abstractNumId w:val="11"/>
  </w:num>
  <w:num w:numId="17">
    <w:abstractNumId w:val="0"/>
  </w:num>
  <w:num w:numId="18">
    <w:abstractNumId w:val="16"/>
  </w:num>
  <w:num w:numId="19">
    <w:abstractNumId w:val="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40666"/>
    <w:rsid w:val="000504F8"/>
    <w:rsid w:val="000547E2"/>
    <w:rsid w:val="00055777"/>
    <w:rsid w:val="00061B4E"/>
    <w:rsid w:val="00067897"/>
    <w:rsid w:val="0007358D"/>
    <w:rsid w:val="00084AE0"/>
    <w:rsid w:val="00086FCE"/>
    <w:rsid w:val="0009009C"/>
    <w:rsid w:val="00096BED"/>
    <w:rsid w:val="000A299D"/>
    <w:rsid w:val="000A67D9"/>
    <w:rsid w:val="000B0A5B"/>
    <w:rsid w:val="000C0F94"/>
    <w:rsid w:val="000E3661"/>
    <w:rsid w:val="000E6042"/>
    <w:rsid w:val="000E60E2"/>
    <w:rsid w:val="000F2DC9"/>
    <w:rsid w:val="00123B77"/>
    <w:rsid w:val="00126345"/>
    <w:rsid w:val="00134788"/>
    <w:rsid w:val="001423B9"/>
    <w:rsid w:val="001434A9"/>
    <w:rsid w:val="00152608"/>
    <w:rsid w:val="00161C99"/>
    <w:rsid w:val="00183448"/>
    <w:rsid w:val="00193F5A"/>
    <w:rsid w:val="001B110A"/>
    <w:rsid w:val="001E3FDF"/>
    <w:rsid w:val="001F1794"/>
    <w:rsid w:val="002131C7"/>
    <w:rsid w:val="00220E20"/>
    <w:rsid w:val="00225205"/>
    <w:rsid w:val="002371E3"/>
    <w:rsid w:val="0026213D"/>
    <w:rsid w:val="002636CB"/>
    <w:rsid w:val="0028076D"/>
    <w:rsid w:val="002815DE"/>
    <w:rsid w:val="002A6C52"/>
    <w:rsid w:val="002D0A48"/>
    <w:rsid w:val="002E0233"/>
    <w:rsid w:val="002E2F08"/>
    <w:rsid w:val="00303363"/>
    <w:rsid w:val="00306C6B"/>
    <w:rsid w:val="0030705C"/>
    <w:rsid w:val="003332EC"/>
    <w:rsid w:val="003368F5"/>
    <w:rsid w:val="00337E39"/>
    <w:rsid w:val="0034418B"/>
    <w:rsid w:val="003576FB"/>
    <w:rsid w:val="00364FEE"/>
    <w:rsid w:val="00366546"/>
    <w:rsid w:val="00366B45"/>
    <w:rsid w:val="003754F7"/>
    <w:rsid w:val="00387940"/>
    <w:rsid w:val="003D0D96"/>
    <w:rsid w:val="003E2446"/>
    <w:rsid w:val="003E3CD2"/>
    <w:rsid w:val="004119B6"/>
    <w:rsid w:val="004260A5"/>
    <w:rsid w:val="004307ED"/>
    <w:rsid w:val="00432C6F"/>
    <w:rsid w:val="0045734B"/>
    <w:rsid w:val="004802AB"/>
    <w:rsid w:val="00481BBE"/>
    <w:rsid w:val="004944CC"/>
    <w:rsid w:val="00494EA9"/>
    <w:rsid w:val="00495B72"/>
    <w:rsid w:val="0049743C"/>
    <w:rsid w:val="004A1DCA"/>
    <w:rsid w:val="004D4DE4"/>
    <w:rsid w:val="00536E07"/>
    <w:rsid w:val="005728E4"/>
    <w:rsid w:val="005C0141"/>
    <w:rsid w:val="005F4265"/>
    <w:rsid w:val="00603AE9"/>
    <w:rsid w:val="006055BB"/>
    <w:rsid w:val="00625C43"/>
    <w:rsid w:val="00650B92"/>
    <w:rsid w:val="00651154"/>
    <w:rsid w:val="0066010D"/>
    <w:rsid w:val="006A628C"/>
    <w:rsid w:val="006A747E"/>
    <w:rsid w:val="006C4127"/>
    <w:rsid w:val="006D511F"/>
    <w:rsid w:val="006D7FF3"/>
    <w:rsid w:val="006E5E60"/>
    <w:rsid w:val="006F7635"/>
    <w:rsid w:val="00705442"/>
    <w:rsid w:val="007438F0"/>
    <w:rsid w:val="00776DA3"/>
    <w:rsid w:val="007820F3"/>
    <w:rsid w:val="007858CA"/>
    <w:rsid w:val="0078724E"/>
    <w:rsid w:val="007A6A76"/>
    <w:rsid w:val="007B2165"/>
    <w:rsid w:val="007D08F5"/>
    <w:rsid w:val="007F2667"/>
    <w:rsid w:val="007F2BBF"/>
    <w:rsid w:val="0081278B"/>
    <w:rsid w:val="008153D9"/>
    <w:rsid w:val="00856BFD"/>
    <w:rsid w:val="008656B6"/>
    <w:rsid w:val="00880B61"/>
    <w:rsid w:val="0088364B"/>
    <w:rsid w:val="0088374D"/>
    <w:rsid w:val="00894EE5"/>
    <w:rsid w:val="008B7293"/>
    <w:rsid w:val="008F4076"/>
    <w:rsid w:val="009117EF"/>
    <w:rsid w:val="00952503"/>
    <w:rsid w:val="00957878"/>
    <w:rsid w:val="009B4487"/>
    <w:rsid w:val="009B4AC3"/>
    <w:rsid w:val="009D7A9F"/>
    <w:rsid w:val="009E165B"/>
    <w:rsid w:val="00A0412F"/>
    <w:rsid w:val="00A042B3"/>
    <w:rsid w:val="00A04B7C"/>
    <w:rsid w:val="00A07E49"/>
    <w:rsid w:val="00A13AF1"/>
    <w:rsid w:val="00A153BF"/>
    <w:rsid w:val="00A22B50"/>
    <w:rsid w:val="00A35D4A"/>
    <w:rsid w:val="00A4180B"/>
    <w:rsid w:val="00A44AAA"/>
    <w:rsid w:val="00A72F77"/>
    <w:rsid w:val="00A91513"/>
    <w:rsid w:val="00AB0B45"/>
    <w:rsid w:val="00AB137B"/>
    <w:rsid w:val="00AB36FD"/>
    <w:rsid w:val="00AB658F"/>
    <w:rsid w:val="00AD2331"/>
    <w:rsid w:val="00AD7C76"/>
    <w:rsid w:val="00AF3EDB"/>
    <w:rsid w:val="00AF72A3"/>
    <w:rsid w:val="00AF7339"/>
    <w:rsid w:val="00B037D1"/>
    <w:rsid w:val="00B078C1"/>
    <w:rsid w:val="00B11A5F"/>
    <w:rsid w:val="00B12208"/>
    <w:rsid w:val="00B138A0"/>
    <w:rsid w:val="00B155EC"/>
    <w:rsid w:val="00B4215A"/>
    <w:rsid w:val="00B42CB1"/>
    <w:rsid w:val="00B43556"/>
    <w:rsid w:val="00B45368"/>
    <w:rsid w:val="00B6260D"/>
    <w:rsid w:val="00B76435"/>
    <w:rsid w:val="00B86516"/>
    <w:rsid w:val="00B8713D"/>
    <w:rsid w:val="00B96865"/>
    <w:rsid w:val="00BA19AF"/>
    <w:rsid w:val="00BA2B94"/>
    <w:rsid w:val="00BA34AC"/>
    <w:rsid w:val="00BB4B72"/>
    <w:rsid w:val="00BE61EE"/>
    <w:rsid w:val="00C25BD9"/>
    <w:rsid w:val="00C3679A"/>
    <w:rsid w:val="00C40734"/>
    <w:rsid w:val="00C4141A"/>
    <w:rsid w:val="00C42011"/>
    <w:rsid w:val="00C47268"/>
    <w:rsid w:val="00C639EC"/>
    <w:rsid w:val="00C67701"/>
    <w:rsid w:val="00C91E23"/>
    <w:rsid w:val="00C92289"/>
    <w:rsid w:val="00C922F1"/>
    <w:rsid w:val="00CB138E"/>
    <w:rsid w:val="00CE0A42"/>
    <w:rsid w:val="00CE5C87"/>
    <w:rsid w:val="00CF2A26"/>
    <w:rsid w:val="00D02126"/>
    <w:rsid w:val="00D204D6"/>
    <w:rsid w:val="00D37F21"/>
    <w:rsid w:val="00D67B08"/>
    <w:rsid w:val="00DB719C"/>
    <w:rsid w:val="00DF0348"/>
    <w:rsid w:val="00DF4A33"/>
    <w:rsid w:val="00E12CD3"/>
    <w:rsid w:val="00E42589"/>
    <w:rsid w:val="00E531FD"/>
    <w:rsid w:val="00E554B3"/>
    <w:rsid w:val="00E61309"/>
    <w:rsid w:val="00E63C01"/>
    <w:rsid w:val="00E83E78"/>
    <w:rsid w:val="00E97E91"/>
    <w:rsid w:val="00EA3190"/>
    <w:rsid w:val="00EA62DE"/>
    <w:rsid w:val="00EB46B4"/>
    <w:rsid w:val="00EC719B"/>
    <w:rsid w:val="00EE3D01"/>
    <w:rsid w:val="00EF6DD5"/>
    <w:rsid w:val="00EF7C45"/>
    <w:rsid w:val="00F0039D"/>
    <w:rsid w:val="00F029A8"/>
    <w:rsid w:val="00F215B9"/>
    <w:rsid w:val="00F3201F"/>
    <w:rsid w:val="00F33281"/>
    <w:rsid w:val="00F3446F"/>
    <w:rsid w:val="00F3508F"/>
    <w:rsid w:val="00F359B4"/>
    <w:rsid w:val="00F35A61"/>
    <w:rsid w:val="00F37965"/>
    <w:rsid w:val="00F77270"/>
    <w:rsid w:val="00F86D81"/>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fontstyle01">
    <w:name w:val="fontstyle01"/>
    <w:basedOn w:val="VarsaylanParagrafYazTipi"/>
    <w:rsid w:val="0049743C"/>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625C43"/>
    <w:rPr>
      <w:rFonts w:ascii="Times New Roman" w:hAnsi="Times New Roman" w:cs="Times New Roman" w:hint="default"/>
      <w:b/>
      <w:bCs/>
      <w:i w:val="0"/>
      <w:iCs w:val="0"/>
      <w:color w:val="000000"/>
      <w:sz w:val="24"/>
      <w:szCs w:val="24"/>
    </w:rPr>
  </w:style>
  <w:style w:type="paragraph" w:customStyle="1" w:styleId="tablo">
    <w:name w:val="tablo"/>
    <w:basedOn w:val="Normal"/>
    <w:link w:val="tabloChar"/>
    <w:qFormat/>
    <w:rsid w:val="00EF6DD5"/>
    <w:pPr>
      <w:widowControl/>
      <w:autoSpaceDE/>
      <w:autoSpaceDN/>
      <w:jc w:val="both"/>
    </w:pPr>
    <w:rPr>
      <w:rFonts w:ascii="Arial" w:eastAsia="Calibri" w:hAnsi="Arial" w:cs="Arial"/>
      <w:sz w:val="16"/>
      <w:szCs w:val="16"/>
      <w:lang w:eastAsia="tr-TR"/>
    </w:rPr>
  </w:style>
  <w:style w:type="character" w:customStyle="1" w:styleId="tabloChar">
    <w:name w:val="tablo Char"/>
    <w:link w:val="tablo"/>
    <w:locked/>
    <w:rsid w:val="00EF6DD5"/>
    <w:rPr>
      <w:rFonts w:ascii="Arial" w:eastAsia="Calibri" w:hAnsi="Arial" w:cs="Arial"/>
      <w:sz w:val="16"/>
      <w:szCs w:val="16"/>
      <w:lang w:val="tr-TR" w:eastAsia="tr-TR"/>
    </w:rPr>
  </w:style>
  <w:style w:type="character" w:styleId="Gl">
    <w:name w:val="Strong"/>
    <w:uiPriority w:val="22"/>
    <w:qFormat/>
    <w:rsid w:val="00EF6DD5"/>
    <w:rPr>
      <w:b/>
      <w:bCs/>
    </w:rPr>
  </w:style>
  <w:style w:type="character" w:customStyle="1" w:styleId="apple-converted-space">
    <w:name w:val="apple-converted-space"/>
    <w:basedOn w:val="VarsaylanParagrafYazTipi"/>
    <w:rsid w:val="00EF6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fontstyle01">
    <w:name w:val="fontstyle01"/>
    <w:basedOn w:val="VarsaylanParagrafYazTipi"/>
    <w:rsid w:val="0049743C"/>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625C43"/>
    <w:rPr>
      <w:rFonts w:ascii="Times New Roman" w:hAnsi="Times New Roman" w:cs="Times New Roman" w:hint="default"/>
      <w:b/>
      <w:bCs/>
      <w:i w:val="0"/>
      <w:iCs w:val="0"/>
      <w:color w:val="000000"/>
      <w:sz w:val="24"/>
      <w:szCs w:val="24"/>
    </w:rPr>
  </w:style>
  <w:style w:type="paragraph" w:customStyle="1" w:styleId="tablo">
    <w:name w:val="tablo"/>
    <w:basedOn w:val="Normal"/>
    <w:link w:val="tabloChar"/>
    <w:qFormat/>
    <w:rsid w:val="00EF6DD5"/>
    <w:pPr>
      <w:widowControl/>
      <w:autoSpaceDE/>
      <w:autoSpaceDN/>
      <w:jc w:val="both"/>
    </w:pPr>
    <w:rPr>
      <w:rFonts w:ascii="Arial" w:eastAsia="Calibri" w:hAnsi="Arial" w:cs="Arial"/>
      <w:sz w:val="16"/>
      <w:szCs w:val="16"/>
      <w:lang w:eastAsia="tr-TR"/>
    </w:rPr>
  </w:style>
  <w:style w:type="character" w:customStyle="1" w:styleId="tabloChar">
    <w:name w:val="tablo Char"/>
    <w:link w:val="tablo"/>
    <w:locked/>
    <w:rsid w:val="00EF6DD5"/>
    <w:rPr>
      <w:rFonts w:ascii="Arial" w:eastAsia="Calibri" w:hAnsi="Arial" w:cs="Arial"/>
      <w:sz w:val="16"/>
      <w:szCs w:val="16"/>
      <w:lang w:val="tr-TR" w:eastAsia="tr-TR"/>
    </w:rPr>
  </w:style>
  <w:style w:type="character" w:styleId="Gl">
    <w:name w:val="Strong"/>
    <w:uiPriority w:val="22"/>
    <w:qFormat/>
    <w:rsid w:val="00EF6DD5"/>
    <w:rPr>
      <w:b/>
      <w:bCs/>
    </w:rPr>
  </w:style>
  <w:style w:type="character" w:customStyle="1" w:styleId="apple-converted-space">
    <w:name w:val="apple-converted-space"/>
    <w:basedOn w:val="VarsaylanParagrafYazTipi"/>
    <w:rsid w:val="00EF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20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vzuat.gov.tr/mevzuat?MevzuatNo=7354&amp;MevzuatTur=1&amp;MevzuatTertip=5" TargetMode="External"/><Relationship Id="rId18" Type="http://schemas.openxmlformats.org/officeDocument/2006/relationships/hyperlink" Target="https://www.mevzuat.gov.tr/mevzuat?MevzuatNo=40142&amp;MevzuatTur=7&amp;MevzuatTertip=5" TargetMode="External"/><Relationship Id="rId26" Type="http://schemas.openxmlformats.org/officeDocument/2006/relationships/hyperlink" Target="http://mevzuat.meb.gov.tr/dosyalar/2123.pdf" TargetMode="External"/><Relationship Id="rId3" Type="http://schemas.openxmlformats.org/officeDocument/2006/relationships/styles" Target="styles.xml"/><Relationship Id="rId21" Type="http://schemas.openxmlformats.org/officeDocument/2006/relationships/hyperlink" Target="https://www.mevzuat.gov.tr/mevzuat?MevzuatNo=39223&amp;MevzuatTur=7&amp;MevzuatTertip=5" TargetMode="External"/><Relationship Id="rId7" Type="http://schemas.openxmlformats.org/officeDocument/2006/relationships/footnotes" Target="footnotes.xml"/><Relationship Id="rId12" Type="http://schemas.openxmlformats.org/officeDocument/2006/relationships/hyperlink" Target="https://www.mevzuat.gov.tr/mevzuat?MevzuatNo=430&amp;MevzuatTur=1&amp;MevzuatTertip=3" TargetMode="External"/><Relationship Id="rId17" Type="http://schemas.openxmlformats.org/officeDocument/2006/relationships/hyperlink" Target="https://www.mevzuat.gov.tr/mevzuat?MevzuatNo=40317&amp;MevzuatTur=7&amp;MevzuatTertip=5" TargetMode="External"/><Relationship Id="rId25" Type="http://schemas.openxmlformats.org/officeDocument/2006/relationships/hyperlink" Target="http://mevzuat.meb.gov.tr/dosyalar/2126.pdf" TargetMode="External"/><Relationship Id="rId2" Type="http://schemas.openxmlformats.org/officeDocument/2006/relationships/numbering" Target="numbering.xml"/><Relationship Id="rId16" Type="http://schemas.openxmlformats.org/officeDocument/2006/relationships/hyperlink" Target="http://mevzuat.meb.gov.tr/html/persgorunvanatam_1/persatanma_1.html" TargetMode="External"/><Relationship Id="rId20" Type="http://schemas.openxmlformats.org/officeDocument/2006/relationships/hyperlink" Target="https://www.mevzuat.gov.tr/mevzuat?MevzuatNo=39417&amp;MevzuatTur=7&amp;MevzuatTertip=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mevzuat.meb.gov.tr/dosyalar/2179.pdf" TargetMode="External"/><Relationship Id="rId5" Type="http://schemas.openxmlformats.org/officeDocument/2006/relationships/settings" Target="settings.xml"/><Relationship Id="rId15" Type="http://schemas.openxmlformats.org/officeDocument/2006/relationships/hyperlink" Target="https://www.mevzuat.gov.tr/mevzuat?MevzuatNo=3308&amp;MevzuatTur=1&amp;MevzuatTertip=5" TargetMode="External"/><Relationship Id="rId23" Type="http://schemas.openxmlformats.org/officeDocument/2006/relationships/hyperlink" Target="http://mevzuat.meb.gov.tr/dosyalar/2186.pdf"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mevzuat.gov.tr/mevzuat?MevzuatNo=39517&amp;MevzuatTur=7&amp;MevzuatTertip=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evzuat.gov.tr/mevzuat?MevzuatNo=4306&amp;MevzuatTur=1&amp;MevzuatTertip=5" TargetMode="External"/><Relationship Id="rId22" Type="http://schemas.openxmlformats.org/officeDocument/2006/relationships/hyperlink" Target="https://www.mevzuat.gov.tr/mevzuat?MevzuatNo=34760&amp;MevzuatTur=7&amp;MevzuatTertip=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821D-D590-490C-BF0E-F722378A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60</Pages>
  <Words>9715</Words>
  <Characters>55376</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MÜDÜR YARDIMCISI</cp:lastModifiedBy>
  <cp:revision>20</cp:revision>
  <cp:lastPrinted>2024-05-02T11:53:00Z</cp:lastPrinted>
  <dcterms:created xsi:type="dcterms:W3CDTF">2024-04-25T06:50:00Z</dcterms:created>
  <dcterms:modified xsi:type="dcterms:W3CDTF">2024-05-03T10:18:00Z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